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4F40" w14:textId="77777777" w:rsidR="007721B9" w:rsidRDefault="007721B9">
      <w:bookmarkStart w:id="0" w:name="_GoBack"/>
      <w:bookmarkEnd w:id="0"/>
    </w:p>
    <w:p w14:paraId="41743373" w14:textId="77777777" w:rsidR="007D0795" w:rsidRPr="001725D9" w:rsidRDefault="007D0795" w:rsidP="007D0795">
      <w:pPr>
        <w:pStyle w:val="20"/>
        <w:spacing w:line="480" w:lineRule="auto"/>
        <w:jc w:val="center"/>
        <w:rPr>
          <w:rFonts w:ascii="Times New Roman" w:eastAsia="標楷體" w:hAnsi="Times New Roman"/>
          <w:bCs w:val="0"/>
          <w:color w:val="000000"/>
          <w:sz w:val="36"/>
          <w:szCs w:val="36"/>
        </w:rPr>
      </w:pPr>
      <w:bookmarkStart w:id="1" w:name="_Toc94276748"/>
      <w:bookmarkStart w:id="2" w:name="_Toc95374710"/>
      <w:r w:rsidRPr="001725D9">
        <w:rPr>
          <w:rFonts w:ascii="Times New Roman" w:eastAsia="標楷體" w:hAnsi="標楷體"/>
          <w:bCs w:val="0"/>
          <w:color w:val="000000"/>
          <w:sz w:val="36"/>
          <w:szCs w:val="36"/>
        </w:rPr>
        <w:t>保密切結書</w:t>
      </w:r>
      <w:bookmarkEnd w:id="1"/>
      <w:bookmarkEnd w:id="2"/>
    </w:p>
    <w:p w14:paraId="21E69D85" w14:textId="0F330B45" w:rsidR="007D0795" w:rsidRPr="001725D9" w:rsidRDefault="007D0795" w:rsidP="007D0795">
      <w:pPr>
        <w:spacing w:line="400" w:lineRule="exact"/>
        <w:ind w:leftChars="50" w:left="120" w:firstLineChars="800" w:firstLine="2240"/>
        <w:jc w:val="both"/>
        <w:rPr>
          <w:rFonts w:eastAsia="標楷體"/>
          <w:color w:val="000000"/>
          <w:sz w:val="28"/>
          <w:szCs w:val="28"/>
        </w:rPr>
      </w:pPr>
      <w:r w:rsidRPr="001725D9">
        <w:rPr>
          <w:rFonts w:eastAsia="標楷體" w:hAnsi="標楷體"/>
          <w:color w:val="000000"/>
          <w:sz w:val="28"/>
          <w:szCs w:val="28"/>
        </w:rPr>
        <w:t>公司（以下簡稱廠商）受</w:t>
      </w:r>
      <w:r w:rsidR="00A12426">
        <w:rPr>
          <w:rFonts w:eastAsia="標楷體" w:hAnsi="標楷體" w:hint="eastAsia"/>
          <w:color w:val="000000"/>
          <w:sz w:val="28"/>
          <w:szCs w:val="28"/>
        </w:rPr>
        <w:t>國</w:t>
      </w:r>
      <w:r w:rsidR="00A172D5">
        <w:rPr>
          <w:rFonts w:eastAsia="標楷體" w:hAnsi="標楷體" w:hint="eastAsia"/>
          <w:color w:val="000000"/>
          <w:sz w:val="28"/>
          <w:szCs w:val="28"/>
        </w:rPr>
        <w:t>立東華大學</w:t>
      </w:r>
      <w:r w:rsidRPr="001725D9">
        <w:rPr>
          <w:rFonts w:eastAsia="標楷體" w:hAnsi="標楷體"/>
          <w:color w:val="000000"/>
          <w:sz w:val="28"/>
          <w:szCs w:val="28"/>
        </w:rPr>
        <w:t>（以下簡稱機關）委託辦理</w:t>
      </w:r>
      <w:r>
        <w:rPr>
          <w:rFonts w:ascii="新細明體" w:hAnsi="新細明體" w:hint="eastAsia"/>
          <w:sz w:val="28"/>
          <w:szCs w:val="28"/>
        </w:rPr>
        <w:t>○○○○○○</w:t>
      </w:r>
      <w:r w:rsidRPr="001E0E0B">
        <w:rPr>
          <w:rFonts w:eastAsia="標楷體"/>
          <w:sz w:val="28"/>
          <w:szCs w:val="28"/>
        </w:rPr>
        <w:t>案</w:t>
      </w:r>
      <w:r w:rsidRPr="001725D9">
        <w:rPr>
          <w:rFonts w:eastAsia="標楷體" w:hAnsi="標楷體"/>
          <w:color w:val="000000"/>
          <w:sz w:val="28"/>
          <w:szCs w:val="28"/>
        </w:rPr>
        <w:t>（以下簡稱本案），於本案執行期間有知悉或可得知悉或持有政府公務秘密及業務秘密</w:t>
      </w:r>
      <w:r w:rsidRPr="003959E9">
        <w:rPr>
          <w:rFonts w:eastAsia="標楷體" w:hAnsi="標楷體" w:hint="eastAsia"/>
          <w:color w:val="000000"/>
          <w:sz w:val="28"/>
          <w:szCs w:val="28"/>
        </w:rPr>
        <w:t>(</w:t>
      </w:r>
      <w:r w:rsidRPr="003959E9">
        <w:rPr>
          <w:rFonts w:eastAsia="標楷體" w:hAnsi="標楷體" w:hint="eastAsia"/>
          <w:color w:val="000000"/>
          <w:sz w:val="28"/>
          <w:szCs w:val="28"/>
        </w:rPr>
        <w:t>包含個人資料</w:t>
      </w:r>
      <w:r w:rsidRPr="003959E9">
        <w:rPr>
          <w:rFonts w:eastAsia="標楷體" w:hAnsi="標楷體" w:hint="eastAsia"/>
          <w:color w:val="000000"/>
          <w:sz w:val="28"/>
          <w:szCs w:val="28"/>
        </w:rPr>
        <w:t>)</w:t>
      </w:r>
      <w:r w:rsidRPr="001725D9">
        <w:rPr>
          <w:rFonts w:eastAsia="標楷體" w:hAnsi="標楷體"/>
          <w:color w:val="000000"/>
          <w:sz w:val="28"/>
          <w:szCs w:val="28"/>
        </w:rPr>
        <w:t>，為保持其秘密性，同意恪遵本同意書下列各項規定：</w:t>
      </w:r>
      <w:r w:rsidRPr="001725D9">
        <w:rPr>
          <w:rFonts w:eastAsia="標楷體"/>
          <w:color w:val="000000"/>
          <w:sz w:val="28"/>
          <w:szCs w:val="28"/>
        </w:rPr>
        <w:t xml:space="preserve"> </w:t>
      </w:r>
    </w:p>
    <w:p w14:paraId="2735A985" w14:textId="77777777" w:rsidR="007D0795" w:rsidRPr="001725D9" w:rsidRDefault="007D0795" w:rsidP="007D0795">
      <w:pPr>
        <w:pStyle w:val="a9"/>
        <w:adjustRightInd/>
        <w:snapToGrid w:val="0"/>
        <w:spacing w:before="0" w:line="400" w:lineRule="exact"/>
        <w:ind w:left="1151" w:right="0" w:hangingChars="411" w:hanging="1151"/>
        <w:textAlignment w:val="auto"/>
        <w:rPr>
          <w:rFonts w:ascii="Times New Roman" w:eastAsia="標楷體"/>
          <w:color w:val="000000"/>
          <w:szCs w:val="28"/>
        </w:rPr>
      </w:pPr>
      <w:r w:rsidRPr="001725D9">
        <w:rPr>
          <w:rFonts w:ascii="Times New Roman" w:eastAsia="標楷體" w:hAnsi="標楷體"/>
          <w:color w:val="000000"/>
          <w:szCs w:val="28"/>
        </w:rPr>
        <w:t>第一條</w:t>
      </w:r>
      <w:r w:rsidRPr="001725D9">
        <w:rPr>
          <w:rFonts w:ascii="Times New Roman" w:eastAsia="標楷體"/>
          <w:color w:val="000000"/>
          <w:szCs w:val="28"/>
        </w:rPr>
        <w:t xml:space="preserve">  </w:t>
      </w:r>
      <w:r w:rsidRPr="001725D9">
        <w:rPr>
          <w:rFonts w:ascii="Times New Roman" w:eastAsia="標楷體" w:hAnsi="標楷體"/>
          <w:color w:val="000000"/>
          <w:szCs w:val="28"/>
        </w:rPr>
        <w:t>廠商承諾於本契約有效期間內及本契約期滿或終止後，對於所得知或持有一切機關未標示得對外公開之公務秘密，以及機關依契約或法令對第三人負有保密義務之業務秘密，</w:t>
      </w:r>
      <w:proofErr w:type="gramStart"/>
      <w:r w:rsidRPr="001725D9">
        <w:rPr>
          <w:rFonts w:ascii="Times New Roman" w:eastAsia="標楷體" w:hAnsi="標楷體"/>
          <w:color w:val="000000"/>
          <w:szCs w:val="28"/>
        </w:rPr>
        <w:t>均應以</w:t>
      </w:r>
      <w:proofErr w:type="gramEnd"/>
      <w:r w:rsidRPr="001725D9">
        <w:rPr>
          <w:rFonts w:ascii="Times New Roman" w:eastAsia="標楷體" w:hAnsi="標楷體"/>
          <w:color w:val="000000"/>
          <w:szCs w:val="28"/>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50B5219E" w14:textId="77777777" w:rsidR="007D0795" w:rsidRPr="001725D9" w:rsidRDefault="007D0795" w:rsidP="007D0795">
      <w:pPr>
        <w:pStyle w:val="a9"/>
        <w:tabs>
          <w:tab w:val="num" w:pos="840"/>
        </w:tabs>
        <w:adjustRightInd/>
        <w:snapToGrid w:val="0"/>
        <w:spacing w:before="0" w:line="400" w:lineRule="exact"/>
        <w:ind w:left="1151" w:right="0" w:hangingChars="411" w:hanging="1151"/>
        <w:textAlignment w:val="auto"/>
        <w:rPr>
          <w:rFonts w:ascii="Times New Roman" w:eastAsia="標楷體"/>
          <w:color w:val="000000"/>
          <w:szCs w:val="28"/>
        </w:rPr>
      </w:pPr>
      <w:r w:rsidRPr="001725D9">
        <w:rPr>
          <w:rFonts w:ascii="Times New Roman" w:eastAsia="標楷體" w:hAnsi="標楷體"/>
          <w:color w:val="000000"/>
          <w:szCs w:val="28"/>
        </w:rPr>
        <w:t>第二條</w:t>
      </w:r>
      <w:r w:rsidRPr="001725D9">
        <w:rPr>
          <w:rFonts w:ascii="Times New Roman" w:eastAsia="標楷體"/>
          <w:color w:val="000000"/>
          <w:szCs w:val="28"/>
        </w:rPr>
        <w:t xml:space="preserve">  </w:t>
      </w:r>
      <w:r w:rsidRPr="001725D9">
        <w:rPr>
          <w:rFonts w:ascii="Times New Roman" w:eastAsia="標楷體" w:hAnsi="標楷體"/>
          <w:color w:val="000000"/>
          <w:szCs w:val="28"/>
        </w:rPr>
        <w:t>廠商知悉或取得機關公務秘密</w:t>
      </w:r>
      <w:r>
        <w:rPr>
          <w:rFonts w:ascii="Times New Roman" w:eastAsia="標楷體" w:hAnsi="標楷體" w:hint="eastAsia"/>
          <w:color w:val="000000"/>
          <w:szCs w:val="28"/>
        </w:rPr>
        <w:t>、</w:t>
      </w:r>
      <w:r w:rsidRPr="001725D9">
        <w:rPr>
          <w:rFonts w:ascii="Times New Roman" w:eastAsia="標楷體" w:hAnsi="標楷體"/>
          <w:color w:val="000000"/>
          <w:szCs w:val="28"/>
        </w:rPr>
        <w:t>業務秘密</w:t>
      </w:r>
      <w:r>
        <w:rPr>
          <w:rFonts w:ascii="Times New Roman" w:eastAsia="標楷體" w:hAnsi="標楷體" w:hint="eastAsia"/>
          <w:color w:val="000000"/>
          <w:szCs w:val="28"/>
        </w:rPr>
        <w:t>及任何個人資料，</w:t>
      </w:r>
      <w:r w:rsidRPr="001725D9">
        <w:rPr>
          <w:rFonts w:ascii="Times New Roman" w:eastAsia="標楷體" w:hAnsi="標楷體"/>
          <w:color w:val="000000"/>
          <w:szCs w:val="28"/>
        </w:rPr>
        <w:t>應限於其執行本契約所必需且僅限於本契約有效期間內</w:t>
      </w:r>
      <w:r>
        <w:rPr>
          <w:rFonts w:ascii="Times New Roman" w:eastAsia="標楷體" w:hAnsi="標楷體" w:hint="eastAsia"/>
          <w:color w:val="000000"/>
          <w:szCs w:val="28"/>
        </w:rPr>
        <w:t>，</w:t>
      </w:r>
      <w:r w:rsidRPr="001725D9">
        <w:rPr>
          <w:rFonts w:ascii="Times New Roman" w:eastAsia="標楷體" w:hAnsi="標楷體"/>
          <w:color w:val="000000"/>
          <w:szCs w:val="28"/>
        </w:rPr>
        <w:t>提供、告知有需要知悉該秘密之履約廠商團隊成員人員。</w:t>
      </w:r>
    </w:p>
    <w:p w14:paraId="4FD77D1E" w14:textId="77777777" w:rsidR="007D0795" w:rsidRPr="001725D9" w:rsidRDefault="007D0795" w:rsidP="007D0795">
      <w:pPr>
        <w:pStyle w:val="a9"/>
        <w:tabs>
          <w:tab w:val="num" w:pos="840"/>
        </w:tabs>
        <w:adjustRightInd/>
        <w:snapToGrid w:val="0"/>
        <w:spacing w:before="0" w:line="400" w:lineRule="exact"/>
        <w:ind w:left="1154" w:right="0" w:hangingChars="412" w:hanging="1154"/>
        <w:textAlignment w:val="auto"/>
        <w:rPr>
          <w:rFonts w:ascii="Times New Roman" w:eastAsia="標楷體"/>
          <w:color w:val="000000"/>
          <w:szCs w:val="28"/>
        </w:rPr>
      </w:pPr>
      <w:r w:rsidRPr="001725D9">
        <w:rPr>
          <w:rFonts w:ascii="Times New Roman" w:eastAsia="標楷體" w:hAnsi="標楷體"/>
          <w:color w:val="000000"/>
          <w:szCs w:val="28"/>
        </w:rPr>
        <w:t>第三條</w:t>
      </w:r>
      <w:r w:rsidRPr="001725D9">
        <w:rPr>
          <w:rFonts w:ascii="Times New Roman" w:eastAsia="標楷體"/>
          <w:color w:val="000000"/>
          <w:szCs w:val="28"/>
        </w:rPr>
        <w:t xml:space="preserve">  </w:t>
      </w:r>
      <w:r w:rsidRPr="001725D9">
        <w:rPr>
          <w:rFonts w:ascii="Times New Roman" w:eastAsia="標楷體" w:hAnsi="標楷體"/>
          <w:color w:val="000000"/>
          <w:szCs w:val="28"/>
        </w:rPr>
        <w:t>廠商在下述情況下解除其所應負之保密義務：</w:t>
      </w:r>
    </w:p>
    <w:p w14:paraId="18E7D61F" w14:textId="77777777" w:rsidR="007D0795" w:rsidRPr="001725D9" w:rsidRDefault="007D0795" w:rsidP="007D0795">
      <w:pPr>
        <w:pStyle w:val="a9"/>
        <w:adjustRightInd/>
        <w:snapToGrid w:val="0"/>
        <w:spacing w:before="0" w:line="400" w:lineRule="exact"/>
        <w:ind w:leftChars="499" w:left="1198" w:right="0" w:firstLine="0"/>
        <w:textAlignment w:val="auto"/>
        <w:rPr>
          <w:rFonts w:ascii="Times New Roman" w:eastAsia="標楷體"/>
          <w:color w:val="000000"/>
          <w:szCs w:val="28"/>
        </w:rPr>
      </w:pPr>
      <w:proofErr w:type="gramStart"/>
      <w:r w:rsidRPr="001725D9">
        <w:rPr>
          <w:rFonts w:ascii="Times New Roman" w:eastAsia="標楷體" w:hAnsi="標楷體"/>
          <w:color w:val="000000"/>
          <w:szCs w:val="28"/>
        </w:rPr>
        <w:t>原負保密</w:t>
      </w:r>
      <w:proofErr w:type="gramEnd"/>
      <w:r w:rsidRPr="001725D9">
        <w:rPr>
          <w:rFonts w:ascii="Times New Roman" w:eastAsia="標楷體" w:hAnsi="標楷體"/>
          <w:color w:val="000000"/>
          <w:szCs w:val="28"/>
        </w:rPr>
        <w:t>義務之資訊，由機關提供以前，已合法持有或已知且無保密必要者。</w:t>
      </w:r>
    </w:p>
    <w:p w14:paraId="110E1E29" w14:textId="77777777" w:rsidR="007D0795" w:rsidRPr="001725D9" w:rsidRDefault="007D0795" w:rsidP="007D0795">
      <w:pPr>
        <w:pStyle w:val="a9"/>
        <w:adjustRightInd/>
        <w:snapToGrid w:val="0"/>
        <w:spacing w:before="0" w:line="400" w:lineRule="exact"/>
        <w:ind w:leftChars="499" w:left="1198" w:right="0" w:firstLine="0"/>
        <w:textAlignment w:val="auto"/>
        <w:rPr>
          <w:rFonts w:ascii="Times New Roman" w:eastAsia="標楷體"/>
          <w:color w:val="000000"/>
          <w:szCs w:val="28"/>
        </w:rPr>
      </w:pPr>
      <w:proofErr w:type="gramStart"/>
      <w:r w:rsidRPr="001725D9">
        <w:rPr>
          <w:rFonts w:ascii="Times New Roman" w:eastAsia="標楷體" w:hAnsi="標楷體"/>
          <w:color w:val="000000"/>
          <w:szCs w:val="28"/>
        </w:rPr>
        <w:t>原負保密</w:t>
      </w:r>
      <w:proofErr w:type="gramEnd"/>
      <w:r w:rsidRPr="001725D9">
        <w:rPr>
          <w:rFonts w:ascii="Times New Roman" w:eastAsia="標楷體" w:hAnsi="標楷體"/>
          <w:color w:val="000000"/>
          <w:szCs w:val="28"/>
        </w:rPr>
        <w:t>義務之資訊，依法令業已解密、依契約機關業已不負保密責任、或已為公眾所知之資訊。</w:t>
      </w:r>
    </w:p>
    <w:p w14:paraId="65A7B587" w14:textId="77777777" w:rsidR="007D0795" w:rsidRPr="001725D9" w:rsidRDefault="007D0795" w:rsidP="007D0795">
      <w:pPr>
        <w:pStyle w:val="a9"/>
        <w:adjustRightInd/>
        <w:snapToGrid w:val="0"/>
        <w:spacing w:before="0" w:line="400" w:lineRule="exact"/>
        <w:ind w:leftChars="499" w:left="1198" w:right="0" w:firstLine="0"/>
        <w:textAlignment w:val="auto"/>
        <w:rPr>
          <w:rFonts w:ascii="Times New Roman" w:eastAsia="標楷體"/>
          <w:color w:val="000000"/>
          <w:szCs w:val="28"/>
        </w:rPr>
      </w:pPr>
      <w:proofErr w:type="gramStart"/>
      <w:r w:rsidRPr="001725D9">
        <w:rPr>
          <w:rFonts w:ascii="Times New Roman" w:eastAsia="標楷體" w:hAnsi="標楷體"/>
          <w:color w:val="000000"/>
          <w:szCs w:val="28"/>
        </w:rPr>
        <w:t>原負保密</w:t>
      </w:r>
      <w:proofErr w:type="gramEnd"/>
      <w:r w:rsidRPr="001725D9">
        <w:rPr>
          <w:rFonts w:ascii="Times New Roman" w:eastAsia="標楷體" w:hAnsi="標楷體"/>
          <w:color w:val="000000"/>
          <w:szCs w:val="28"/>
        </w:rPr>
        <w:t>義務之資訊，係自第三人處得知或取得，該第三人就該等資訊並無保密義務。</w:t>
      </w:r>
    </w:p>
    <w:p w14:paraId="6DEBE371" w14:textId="77777777" w:rsidR="007D0795" w:rsidRPr="001725D9" w:rsidRDefault="007D0795" w:rsidP="007D0795">
      <w:pPr>
        <w:pStyle w:val="a9"/>
        <w:adjustRightInd/>
        <w:snapToGrid w:val="0"/>
        <w:spacing w:before="0" w:line="400" w:lineRule="exact"/>
        <w:ind w:left="1151" w:right="0" w:hangingChars="411" w:hanging="1151"/>
        <w:textAlignment w:val="auto"/>
        <w:rPr>
          <w:rFonts w:ascii="Times New Roman" w:eastAsia="標楷體"/>
          <w:color w:val="000000"/>
          <w:szCs w:val="28"/>
        </w:rPr>
      </w:pPr>
      <w:r w:rsidRPr="001725D9">
        <w:rPr>
          <w:rFonts w:ascii="Times New Roman" w:eastAsia="標楷體" w:hAnsi="標楷體"/>
          <w:color w:val="000000"/>
          <w:szCs w:val="28"/>
        </w:rPr>
        <w:t>第四條</w:t>
      </w:r>
      <w:r w:rsidRPr="001725D9">
        <w:rPr>
          <w:rFonts w:ascii="Times New Roman" w:eastAsia="標楷體"/>
          <w:color w:val="000000"/>
          <w:szCs w:val="28"/>
        </w:rPr>
        <w:t xml:space="preserve">  </w:t>
      </w:r>
      <w:r w:rsidRPr="001725D9">
        <w:rPr>
          <w:rFonts w:ascii="Times New Roman" w:eastAsia="標楷體" w:hAnsi="標楷體"/>
          <w:color w:val="000000"/>
          <w:szCs w:val="28"/>
        </w:rPr>
        <w:t>廠商違反本保密切結書之規定，致造成</w:t>
      </w:r>
      <w:r w:rsidRPr="001725D9">
        <w:rPr>
          <w:rFonts w:ascii="Times New Roman" w:eastAsia="標楷體" w:hAnsi="標楷體" w:hint="eastAsia"/>
          <w:color w:val="000000"/>
          <w:szCs w:val="28"/>
        </w:rPr>
        <w:t>機關</w:t>
      </w:r>
      <w:r w:rsidRPr="001725D9">
        <w:rPr>
          <w:rFonts w:ascii="Times New Roman" w:eastAsia="標楷體" w:hAnsi="標楷體"/>
          <w:color w:val="000000"/>
          <w:szCs w:val="28"/>
        </w:rPr>
        <w:t>或第三者之損害或賠償，廠商同意無條件負擔全部責任，包括因此所致</w:t>
      </w:r>
      <w:r w:rsidRPr="001725D9">
        <w:rPr>
          <w:rFonts w:ascii="Times New Roman" w:eastAsia="標楷體" w:hAnsi="標楷體" w:hint="eastAsia"/>
          <w:color w:val="000000"/>
          <w:szCs w:val="28"/>
        </w:rPr>
        <w:t>機關</w:t>
      </w:r>
      <w:r w:rsidRPr="001725D9">
        <w:rPr>
          <w:rFonts w:ascii="Times New Roman" w:eastAsia="標楷體" w:hAnsi="標楷體"/>
          <w:color w:val="000000"/>
          <w:szCs w:val="28"/>
        </w:rPr>
        <w:t>或第三人涉訟，所須支付之一切費用及賠償。於第三人對</w:t>
      </w:r>
      <w:r w:rsidRPr="001725D9">
        <w:rPr>
          <w:rFonts w:ascii="Times New Roman" w:eastAsia="標楷體" w:hAnsi="標楷體" w:hint="eastAsia"/>
          <w:color w:val="000000"/>
          <w:szCs w:val="28"/>
        </w:rPr>
        <w:t>機關</w:t>
      </w:r>
      <w:r w:rsidRPr="001725D9">
        <w:rPr>
          <w:rFonts w:ascii="Times New Roman" w:eastAsia="標楷體" w:hAnsi="標楷體"/>
          <w:color w:val="000000"/>
          <w:szCs w:val="28"/>
        </w:rPr>
        <w:t>提出請求、訴訟，經</w:t>
      </w:r>
      <w:r w:rsidRPr="001725D9">
        <w:rPr>
          <w:rFonts w:ascii="Times New Roman" w:eastAsia="標楷體" w:hAnsi="標楷體" w:hint="eastAsia"/>
          <w:color w:val="000000"/>
          <w:szCs w:val="28"/>
        </w:rPr>
        <w:t>機關</w:t>
      </w:r>
      <w:r w:rsidRPr="001725D9">
        <w:rPr>
          <w:rFonts w:ascii="Times New Roman" w:eastAsia="標楷體" w:hAnsi="標楷體"/>
          <w:color w:val="000000"/>
          <w:szCs w:val="28"/>
        </w:rPr>
        <w:t>以書面通知廠商提供相關資料，廠商應合作提供，絕無異議。</w:t>
      </w:r>
    </w:p>
    <w:p w14:paraId="0D81595E" w14:textId="5D3A0410" w:rsidR="007D0795" w:rsidRDefault="007D0795" w:rsidP="007D0795">
      <w:pPr>
        <w:pStyle w:val="a9"/>
        <w:tabs>
          <w:tab w:val="num" w:pos="840"/>
        </w:tabs>
        <w:adjustRightInd/>
        <w:snapToGrid w:val="0"/>
        <w:spacing w:before="0" w:line="400" w:lineRule="exact"/>
        <w:ind w:left="1151" w:right="0" w:hangingChars="411" w:hanging="1151"/>
        <w:textAlignment w:val="auto"/>
        <w:rPr>
          <w:rFonts w:ascii="Times New Roman" w:eastAsia="標楷體"/>
          <w:color w:val="000000"/>
          <w:szCs w:val="28"/>
        </w:rPr>
      </w:pPr>
      <w:r w:rsidRPr="001725D9">
        <w:rPr>
          <w:rFonts w:ascii="Times New Roman" w:eastAsia="標楷體" w:hAnsi="標楷體"/>
          <w:color w:val="000000"/>
          <w:szCs w:val="28"/>
        </w:rPr>
        <w:t>第五條</w:t>
      </w:r>
      <w:r w:rsidRPr="001725D9">
        <w:rPr>
          <w:rFonts w:ascii="Times New Roman" w:eastAsia="標楷體"/>
          <w:color w:val="000000"/>
          <w:szCs w:val="28"/>
        </w:rPr>
        <w:t xml:space="preserve">  </w:t>
      </w:r>
      <w:r w:rsidRPr="001725D9">
        <w:rPr>
          <w:rFonts w:ascii="Times New Roman" w:eastAsia="標楷體" w:hAnsi="標楷體"/>
          <w:color w:val="000000"/>
          <w:szCs w:val="28"/>
        </w:rPr>
        <w:t>廠商</w:t>
      </w:r>
      <w:r w:rsidRPr="001725D9">
        <w:rPr>
          <w:rFonts w:ascii="Times New Roman" w:eastAsia="標楷體"/>
          <w:color w:val="000000"/>
          <w:szCs w:val="28"/>
        </w:rPr>
        <w:t>對工作中所持有、知悉之資訊系統作業機密或敏感性業務檔案資料</w:t>
      </w:r>
      <w:r>
        <w:rPr>
          <w:rFonts w:ascii="標楷體" w:eastAsia="標楷體" w:hAnsi="標楷體" w:hint="eastAsia"/>
          <w:color w:val="000000"/>
          <w:szCs w:val="28"/>
        </w:rPr>
        <w:t>、</w:t>
      </w:r>
      <w:r>
        <w:rPr>
          <w:rFonts w:ascii="Times New Roman" w:eastAsia="標楷體" w:hint="eastAsia"/>
          <w:color w:val="000000"/>
          <w:szCs w:val="28"/>
        </w:rPr>
        <w:t>個人資料等</w:t>
      </w:r>
      <w:r w:rsidRPr="001725D9">
        <w:rPr>
          <w:rFonts w:ascii="Times New Roman" w:eastAsia="標楷體"/>
          <w:color w:val="000000"/>
          <w:szCs w:val="28"/>
        </w:rPr>
        <w:t>，</w:t>
      </w:r>
      <w:r w:rsidRPr="00A642B9">
        <w:rPr>
          <w:rFonts w:ascii="Times New Roman" w:eastAsia="標楷體"/>
          <w:color w:val="000000"/>
          <w:szCs w:val="28"/>
        </w:rPr>
        <w:t>均保證善盡保密義務與責任，</w:t>
      </w:r>
      <w:r w:rsidRPr="003959E9">
        <w:rPr>
          <w:rFonts w:ascii="Times New Roman" w:eastAsia="標楷體"/>
          <w:color w:val="000000"/>
          <w:szCs w:val="28"/>
        </w:rPr>
        <w:t>並遵循</w:t>
      </w:r>
      <w:r w:rsidRPr="007D0795">
        <w:rPr>
          <w:rFonts w:ascii="Times New Roman" w:eastAsia="標楷體" w:hint="eastAsia"/>
          <w:color w:val="000000"/>
          <w:szCs w:val="28"/>
        </w:rPr>
        <w:t>「資通安全管理法」</w:t>
      </w:r>
      <w:r>
        <w:rPr>
          <w:rFonts w:ascii="Times New Roman" w:eastAsia="標楷體" w:hint="eastAsia"/>
          <w:color w:val="000000"/>
          <w:szCs w:val="28"/>
        </w:rPr>
        <w:t>及其子法、</w:t>
      </w:r>
      <w:r w:rsidRPr="003959E9">
        <w:rPr>
          <w:rFonts w:ascii="Times New Roman" w:eastAsia="標楷體"/>
          <w:color w:val="000000"/>
          <w:szCs w:val="28"/>
        </w:rPr>
        <w:t>「</w:t>
      </w:r>
      <w:r w:rsidRPr="003959E9">
        <w:rPr>
          <w:rFonts w:ascii="Times New Roman" w:eastAsia="標楷體" w:hint="eastAsia"/>
          <w:color w:val="000000"/>
          <w:szCs w:val="28"/>
        </w:rPr>
        <w:t>營</w:t>
      </w:r>
      <w:r w:rsidRPr="003959E9">
        <w:rPr>
          <w:rFonts w:ascii="Times New Roman" w:eastAsia="標楷體"/>
          <w:color w:val="000000"/>
          <w:szCs w:val="28"/>
        </w:rPr>
        <w:t>業秘密法」</w:t>
      </w:r>
      <w:r w:rsidRPr="007D0795">
        <w:rPr>
          <w:rFonts w:ascii="Times New Roman" w:eastAsia="標楷體" w:hint="eastAsia"/>
          <w:color w:val="000000"/>
          <w:szCs w:val="28"/>
        </w:rPr>
        <w:t>、</w:t>
      </w:r>
      <w:r w:rsidRPr="003959E9">
        <w:rPr>
          <w:rFonts w:ascii="Times New Roman" w:eastAsia="標楷體"/>
          <w:color w:val="000000"/>
          <w:szCs w:val="28"/>
        </w:rPr>
        <w:t>「智慧財產權」、「個人資料保護法」及「個人資料保護法施行細則」等相關要求</w:t>
      </w:r>
      <w:r w:rsidRPr="00A642B9">
        <w:rPr>
          <w:rFonts w:ascii="Times New Roman" w:eastAsia="標楷體"/>
          <w:color w:val="000000"/>
          <w:szCs w:val="28"/>
        </w:rPr>
        <w:t>，</w:t>
      </w:r>
      <w:r w:rsidRPr="001725D9">
        <w:rPr>
          <w:rFonts w:ascii="Times New Roman" w:eastAsia="標楷體"/>
          <w:color w:val="000000"/>
          <w:szCs w:val="28"/>
        </w:rPr>
        <w:t>非經機關權責人員之書面核准，不得擷取、持有、傳遞或以任何方式提供給無業務關係之第三人，如有違反願賠償一切因此所生之損害，並擔負相關民、刑事責任，絶無異議</w:t>
      </w:r>
      <w:r>
        <w:rPr>
          <w:rFonts w:ascii="標楷體" w:eastAsia="標楷體" w:hAnsi="標楷體" w:hint="eastAsia"/>
          <w:color w:val="000000"/>
          <w:szCs w:val="28"/>
        </w:rPr>
        <w:t>，</w:t>
      </w:r>
      <w:r w:rsidRPr="003959E9">
        <w:rPr>
          <w:rFonts w:ascii="標楷體" w:eastAsia="標楷體" w:hAnsi="標楷體" w:hint="eastAsia"/>
          <w:color w:val="000000"/>
          <w:szCs w:val="28"/>
        </w:rPr>
        <w:t>此外，廠商處理</w:t>
      </w:r>
      <w:r w:rsidRPr="003959E9">
        <w:rPr>
          <w:rFonts w:ascii="Times New Roman" w:eastAsia="標楷體" w:hint="eastAsia"/>
          <w:color w:val="000000"/>
          <w:szCs w:val="28"/>
        </w:rPr>
        <w:t>個人資料檔案部</w:t>
      </w:r>
      <w:r w:rsidRPr="003959E9">
        <w:rPr>
          <w:rFonts w:ascii="Times New Roman" w:eastAsia="標楷體" w:hint="eastAsia"/>
          <w:color w:val="000000"/>
          <w:szCs w:val="28"/>
        </w:rPr>
        <w:lastRenderedPageBreak/>
        <w:t>分應於委託關係解除或終止時刪除或</w:t>
      </w:r>
      <w:r w:rsidR="007E1DF3">
        <w:rPr>
          <w:rFonts w:ascii="Times New Roman" w:eastAsia="標楷體" w:hint="eastAsia"/>
          <w:color w:val="000000"/>
          <w:szCs w:val="28"/>
        </w:rPr>
        <w:t>銷毀</w:t>
      </w:r>
      <w:r w:rsidRPr="003959E9">
        <w:rPr>
          <w:rFonts w:ascii="Times New Roman" w:eastAsia="標楷體" w:hint="eastAsia"/>
          <w:color w:val="000000"/>
          <w:szCs w:val="28"/>
        </w:rPr>
        <w:t>履行契約而持有之個人資料，及返還個人資料之載體；並提供刪除、</w:t>
      </w:r>
      <w:r w:rsidR="007E1DF3">
        <w:rPr>
          <w:rFonts w:ascii="Times New Roman" w:eastAsia="標楷體" w:hint="eastAsia"/>
          <w:color w:val="000000"/>
          <w:szCs w:val="28"/>
        </w:rPr>
        <w:t>銷毀</w:t>
      </w:r>
      <w:r w:rsidRPr="003959E9">
        <w:rPr>
          <w:rFonts w:ascii="Times New Roman" w:eastAsia="標楷體" w:hint="eastAsia"/>
          <w:color w:val="000000"/>
          <w:szCs w:val="28"/>
        </w:rPr>
        <w:t>或返還個人資料之時間、方式、地點等紀錄</w:t>
      </w:r>
      <w:r w:rsidRPr="003959E9">
        <w:rPr>
          <w:rFonts w:ascii="標楷體" w:eastAsia="標楷體" w:hAnsi="標楷體" w:hint="eastAsia"/>
          <w:color w:val="000000"/>
          <w:szCs w:val="28"/>
        </w:rPr>
        <w:t>，</w:t>
      </w:r>
      <w:r w:rsidRPr="003959E9">
        <w:rPr>
          <w:rFonts w:eastAsia="標楷體" w:hint="eastAsia"/>
          <w:color w:val="000000"/>
          <w:kern w:val="0"/>
          <w:szCs w:val="28"/>
        </w:rPr>
        <w:t>機關保有查核之權利</w:t>
      </w:r>
      <w:r w:rsidRPr="003959E9">
        <w:rPr>
          <w:rFonts w:ascii="Times New Roman" w:eastAsia="標楷體" w:hint="eastAsia"/>
          <w:color w:val="000000"/>
          <w:szCs w:val="28"/>
        </w:rPr>
        <w:t>。</w:t>
      </w:r>
    </w:p>
    <w:p w14:paraId="364E339B" w14:textId="77777777" w:rsidR="007D0795" w:rsidRPr="003F4022" w:rsidRDefault="007D0795" w:rsidP="007D0795">
      <w:pPr>
        <w:pStyle w:val="a9"/>
        <w:tabs>
          <w:tab w:val="num" w:pos="840"/>
        </w:tabs>
        <w:adjustRightInd/>
        <w:snapToGrid w:val="0"/>
        <w:spacing w:before="0" w:line="400" w:lineRule="exact"/>
        <w:ind w:left="1151" w:right="0" w:hangingChars="411" w:hanging="1151"/>
        <w:textAlignment w:val="auto"/>
        <w:rPr>
          <w:rFonts w:ascii="Times New Roman" w:eastAsia="標楷體"/>
          <w:color w:val="000000"/>
          <w:szCs w:val="28"/>
        </w:rPr>
      </w:pPr>
    </w:p>
    <w:p w14:paraId="711E8D95" w14:textId="77777777" w:rsidR="007D0795" w:rsidRDefault="007D0795" w:rsidP="007D0795">
      <w:pPr>
        <w:pStyle w:val="a9"/>
        <w:tabs>
          <w:tab w:val="num" w:pos="840"/>
        </w:tabs>
        <w:adjustRightInd/>
        <w:snapToGrid w:val="0"/>
        <w:spacing w:before="0" w:line="400" w:lineRule="exact"/>
        <w:ind w:left="1151" w:right="0" w:hangingChars="411" w:hanging="1151"/>
        <w:textAlignment w:val="auto"/>
        <w:rPr>
          <w:rFonts w:ascii="Times New Roman" w:eastAsia="標楷體" w:hAnsi="標楷體"/>
          <w:color w:val="000000"/>
          <w:szCs w:val="28"/>
        </w:rPr>
      </w:pPr>
      <w:r w:rsidRPr="001725D9">
        <w:rPr>
          <w:rFonts w:ascii="Times New Roman" w:eastAsia="標楷體" w:hAnsi="標楷體"/>
          <w:color w:val="000000"/>
          <w:szCs w:val="28"/>
        </w:rPr>
        <w:t>第六條</w:t>
      </w:r>
      <w:r w:rsidRPr="001725D9">
        <w:rPr>
          <w:rFonts w:ascii="Times New Roman" w:eastAsia="標楷體"/>
          <w:color w:val="000000"/>
          <w:szCs w:val="28"/>
        </w:rPr>
        <w:t xml:space="preserve">  </w:t>
      </w:r>
      <w:r w:rsidRPr="001725D9">
        <w:rPr>
          <w:rFonts w:ascii="Times New Roman" w:eastAsia="標楷體" w:hAnsi="標楷體"/>
          <w:color w:val="000000"/>
          <w:szCs w:val="28"/>
        </w:rPr>
        <w:t>廠商若違反本同意書之規定，機關得請求廠商及其任職之廠商賠償機關因此所受之損害及追究廠商洩密之刑責，如因而致第三人受有損害者，廠商及其任職之廠商亦應負賠償責任。</w:t>
      </w:r>
    </w:p>
    <w:p w14:paraId="3C2A89E3" w14:textId="77777777" w:rsidR="007D0795" w:rsidRPr="001725D9" w:rsidRDefault="007D0795" w:rsidP="007D0795">
      <w:pPr>
        <w:pStyle w:val="a9"/>
        <w:tabs>
          <w:tab w:val="num" w:pos="840"/>
        </w:tabs>
        <w:adjustRightInd/>
        <w:snapToGrid w:val="0"/>
        <w:spacing w:before="0" w:line="400" w:lineRule="exact"/>
        <w:ind w:left="1151" w:right="0" w:hangingChars="411" w:hanging="1151"/>
        <w:textAlignment w:val="auto"/>
        <w:rPr>
          <w:rFonts w:ascii="Times New Roman" w:eastAsia="標楷體"/>
          <w:color w:val="000000"/>
          <w:szCs w:val="28"/>
        </w:rPr>
      </w:pPr>
    </w:p>
    <w:p w14:paraId="46F88D93" w14:textId="77777777" w:rsidR="007D0795" w:rsidRPr="006306CD" w:rsidRDefault="007D0795" w:rsidP="007D0795">
      <w:pPr>
        <w:tabs>
          <w:tab w:val="left" w:pos="1260"/>
        </w:tabs>
        <w:ind w:rightChars="14" w:right="34" w:firstLineChars="164" w:firstLine="459"/>
        <w:jc w:val="both"/>
        <w:rPr>
          <w:rFonts w:eastAsia="標楷體"/>
          <w:sz w:val="36"/>
          <w:szCs w:val="36"/>
        </w:rPr>
      </w:pPr>
      <w:r>
        <w:rPr>
          <w:rFonts w:eastAsia="標楷體" w:hAnsi="標楷體"/>
          <w:color w:val="000000"/>
          <w:sz w:val="28"/>
          <w:szCs w:val="28"/>
        </w:rPr>
        <w:t xml:space="preserve">　</w:t>
      </w:r>
      <w:r w:rsidRPr="006306CD">
        <w:rPr>
          <w:rFonts w:eastAsia="標楷體"/>
          <w:sz w:val="36"/>
          <w:szCs w:val="36"/>
        </w:rPr>
        <w:t>此致</w:t>
      </w:r>
    </w:p>
    <w:p w14:paraId="485C1E83" w14:textId="344400A0" w:rsidR="007D0795" w:rsidRPr="006306CD" w:rsidRDefault="00A12426" w:rsidP="007D0795">
      <w:pPr>
        <w:tabs>
          <w:tab w:val="left" w:pos="1260"/>
        </w:tabs>
        <w:snapToGrid w:val="0"/>
        <w:ind w:rightChars="14" w:right="34" w:firstLine="181"/>
        <w:jc w:val="both"/>
        <w:rPr>
          <w:rFonts w:eastAsia="標楷體"/>
          <w:sz w:val="36"/>
          <w:szCs w:val="36"/>
        </w:rPr>
      </w:pPr>
      <w:r>
        <w:rPr>
          <w:rFonts w:eastAsia="標楷體" w:hint="eastAsia"/>
          <w:sz w:val="36"/>
          <w:szCs w:val="36"/>
        </w:rPr>
        <w:t>國</w:t>
      </w:r>
      <w:r w:rsidR="00A172D5">
        <w:rPr>
          <w:rFonts w:eastAsia="標楷體" w:hint="eastAsia"/>
          <w:sz w:val="36"/>
          <w:szCs w:val="36"/>
        </w:rPr>
        <w:t>立東華大學</w:t>
      </w:r>
    </w:p>
    <w:p w14:paraId="110B66D4" w14:textId="77777777" w:rsidR="007D0795" w:rsidRDefault="007D0795" w:rsidP="007D0795">
      <w:pPr>
        <w:spacing w:line="480" w:lineRule="exact"/>
        <w:jc w:val="both"/>
        <w:rPr>
          <w:rFonts w:eastAsia="標楷體" w:hAnsi="標楷體"/>
          <w:color w:val="000000"/>
          <w:sz w:val="28"/>
          <w:szCs w:val="28"/>
        </w:rPr>
      </w:pPr>
    </w:p>
    <w:p w14:paraId="7D748151" w14:textId="77777777" w:rsidR="007D0795" w:rsidRPr="008C2D6B" w:rsidRDefault="007D0795" w:rsidP="007D0795">
      <w:pPr>
        <w:spacing w:line="480" w:lineRule="exact"/>
        <w:jc w:val="both"/>
        <w:rPr>
          <w:rFonts w:eastAsia="標楷體"/>
          <w:color w:val="000000"/>
          <w:sz w:val="28"/>
          <w:szCs w:val="28"/>
        </w:rPr>
      </w:pPr>
    </w:p>
    <w:p w14:paraId="79920A5E" w14:textId="77777777" w:rsidR="007D0795" w:rsidRPr="001725D9" w:rsidRDefault="007D0795" w:rsidP="007D0795">
      <w:pPr>
        <w:spacing w:line="480" w:lineRule="exact"/>
        <w:jc w:val="both"/>
        <w:rPr>
          <w:rFonts w:eastAsia="標楷體"/>
          <w:color w:val="000000"/>
          <w:sz w:val="28"/>
          <w:szCs w:val="28"/>
        </w:rPr>
      </w:pPr>
      <w:r w:rsidRPr="001725D9">
        <w:rPr>
          <w:rFonts w:eastAsia="標楷體"/>
          <w:color w:val="000000"/>
          <w:sz w:val="28"/>
          <w:szCs w:val="28"/>
        </w:rPr>
        <w:t> </w:t>
      </w:r>
      <w:r w:rsidRPr="001725D9">
        <w:rPr>
          <w:rFonts w:eastAsia="標楷體" w:hAnsi="標楷體"/>
          <w:color w:val="000000"/>
          <w:sz w:val="28"/>
          <w:szCs w:val="28"/>
        </w:rPr>
        <w:t>立切結書人</w:t>
      </w:r>
    </w:p>
    <w:p w14:paraId="72A4A16C" w14:textId="77777777" w:rsidR="007D0795" w:rsidRPr="001725D9" w:rsidRDefault="007D0795" w:rsidP="007D0795">
      <w:pPr>
        <w:spacing w:line="480" w:lineRule="exact"/>
        <w:jc w:val="both"/>
        <w:rPr>
          <w:rFonts w:eastAsia="標楷體"/>
          <w:color w:val="000000"/>
          <w:sz w:val="28"/>
          <w:szCs w:val="28"/>
        </w:rPr>
      </w:pPr>
    </w:p>
    <w:p w14:paraId="30D18E04" w14:textId="77777777" w:rsidR="007D0795" w:rsidRPr="001725D9" w:rsidRDefault="007D0795" w:rsidP="007D0795">
      <w:pPr>
        <w:spacing w:line="480" w:lineRule="exact"/>
        <w:ind w:firstLine="709"/>
        <w:jc w:val="both"/>
        <w:rPr>
          <w:rFonts w:eastAsia="標楷體"/>
          <w:color w:val="000000"/>
          <w:sz w:val="28"/>
          <w:szCs w:val="28"/>
        </w:rPr>
      </w:pPr>
      <w:r w:rsidRPr="001725D9">
        <w:rPr>
          <w:rFonts w:eastAsia="標楷體" w:hAnsi="標楷體"/>
          <w:color w:val="000000"/>
          <w:sz w:val="28"/>
          <w:szCs w:val="28"/>
        </w:rPr>
        <w:t>廠商名稱及蓋章：</w:t>
      </w:r>
    </w:p>
    <w:p w14:paraId="72420AF0" w14:textId="77777777" w:rsidR="007D0795" w:rsidRPr="001725D9" w:rsidRDefault="007D0795" w:rsidP="007D0795">
      <w:pPr>
        <w:spacing w:line="480" w:lineRule="exact"/>
        <w:ind w:firstLine="709"/>
        <w:jc w:val="both"/>
        <w:rPr>
          <w:rFonts w:eastAsia="標楷體"/>
          <w:color w:val="000000"/>
          <w:sz w:val="28"/>
          <w:szCs w:val="28"/>
        </w:rPr>
      </w:pPr>
      <w:r w:rsidRPr="001725D9">
        <w:rPr>
          <w:rFonts w:eastAsia="標楷體" w:hAnsi="標楷體"/>
          <w:color w:val="000000"/>
          <w:sz w:val="28"/>
          <w:szCs w:val="28"/>
        </w:rPr>
        <w:t>廠商負責人姓名及簽章：</w:t>
      </w:r>
    </w:p>
    <w:p w14:paraId="6AAA9112" w14:textId="77777777" w:rsidR="007D0795" w:rsidRPr="001725D9" w:rsidRDefault="007D0795" w:rsidP="007D0795">
      <w:pPr>
        <w:spacing w:line="480" w:lineRule="exact"/>
        <w:ind w:firstLine="709"/>
        <w:jc w:val="both"/>
        <w:rPr>
          <w:rFonts w:eastAsia="標楷體"/>
          <w:color w:val="000000"/>
          <w:sz w:val="28"/>
          <w:szCs w:val="28"/>
        </w:rPr>
      </w:pPr>
      <w:r w:rsidRPr="001725D9">
        <w:rPr>
          <w:rFonts w:eastAsia="標楷體" w:hAnsi="標楷體"/>
          <w:color w:val="000000"/>
          <w:sz w:val="28"/>
          <w:szCs w:val="28"/>
        </w:rPr>
        <w:t>廠商地址：</w:t>
      </w:r>
    </w:p>
    <w:p w14:paraId="2C8C515B" w14:textId="77777777" w:rsidR="007D0795" w:rsidRPr="001725D9" w:rsidRDefault="007D0795" w:rsidP="007D0795">
      <w:pPr>
        <w:spacing w:line="480" w:lineRule="exact"/>
        <w:ind w:firstLine="709"/>
        <w:jc w:val="both"/>
        <w:rPr>
          <w:rFonts w:eastAsia="標楷體"/>
          <w:color w:val="000000"/>
          <w:sz w:val="28"/>
          <w:szCs w:val="28"/>
        </w:rPr>
      </w:pPr>
      <w:r w:rsidRPr="001725D9">
        <w:rPr>
          <w:rFonts w:eastAsia="標楷體" w:hAnsi="標楷體"/>
          <w:color w:val="000000"/>
          <w:sz w:val="28"/>
          <w:szCs w:val="28"/>
        </w:rPr>
        <w:t>廠商聯絡電話：</w:t>
      </w:r>
    </w:p>
    <w:p w14:paraId="1E19E687" w14:textId="77777777" w:rsidR="007D0795" w:rsidRDefault="007D0795" w:rsidP="007D0795">
      <w:pPr>
        <w:spacing w:line="480" w:lineRule="exact"/>
        <w:ind w:firstLine="709"/>
        <w:jc w:val="both"/>
        <w:rPr>
          <w:rFonts w:eastAsia="標楷體" w:hAnsi="標楷體"/>
          <w:color w:val="000000"/>
          <w:sz w:val="28"/>
          <w:szCs w:val="28"/>
        </w:rPr>
      </w:pPr>
      <w:r w:rsidRPr="001725D9">
        <w:rPr>
          <w:rFonts w:eastAsia="標楷體" w:hAnsi="標楷體"/>
          <w:color w:val="000000"/>
          <w:sz w:val="28"/>
          <w:szCs w:val="28"/>
        </w:rPr>
        <w:t>統一編號：</w:t>
      </w:r>
    </w:p>
    <w:p w14:paraId="62AD940B" w14:textId="77777777" w:rsidR="007D0795" w:rsidRDefault="007D0795" w:rsidP="007D0795">
      <w:pPr>
        <w:spacing w:line="480" w:lineRule="exact"/>
        <w:ind w:firstLine="709"/>
        <w:jc w:val="both"/>
        <w:rPr>
          <w:rFonts w:eastAsia="標楷體" w:hAnsi="標楷體"/>
          <w:color w:val="000000"/>
          <w:sz w:val="28"/>
          <w:szCs w:val="28"/>
        </w:rPr>
      </w:pPr>
    </w:p>
    <w:p w14:paraId="38156361" w14:textId="77777777" w:rsidR="007D0795" w:rsidRPr="001725D9" w:rsidRDefault="007D0795" w:rsidP="007D0795">
      <w:pPr>
        <w:spacing w:line="480" w:lineRule="exact"/>
        <w:ind w:firstLine="709"/>
        <w:jc w:val="both"/>
        <w:rPr>
          <w:rFonts w:eastAsia="標楷體" w:hAnsi="標楷體"/>
          <w:color w:val="000000"/>
          <w:sz w:val="28"/>
          <w:szCs w:val="28"/>
        </w:rPr>
      </w:pPr>
    </w:p>
    <w:p w14:paraId="279263F8" w14:textId="77777777" w:rsidR="007D0795" w:rsidRDefault="006F1B02" w:rsidP="007D0795">
      <w:pPr>
        <w:spacing w:line="480" w:lineRule="exact"/>
        <w:ind w:firstLine="709"/>
        <w:jc w:val="both"/>
        <w:rPr>
          <w:rFonts w:eastAsia="標楷體"/>
          <w:color w:val="000000"/>
          <w:sz w:val="28"/>
          <w:szCs w:val="28"/>
        </w:rPr>
      </w:pPr>
      <w:r>
        <w:rPr>
          <w:noProof/>
        </w:rPr>
        <mc:AlternateContent>
          <mc:Choice Requires="wps">
            <w:drawing>
              <wp:anchor distT="0" distB="0" distL="114300" distR="114300" simplePos="0" relativeHeight="251659264" behindDoc="0" locked="0" layoutInCell="1" allowOverlap="1" wp14:anchorId="34D2E6E6" wp14:editId="19F0C852">
                <wp:simplePos x="0" y="0"/>
                <wp:positionH relativeFrom="column">
                  <wp:posOffset>499110</wp:posOffset>
                </wp:positionH>
                <wp:positionV relativeFrom="paragraph">
                  <wp:posOffset>207645</wp:posOffset>
                </wp:positionV>
                <wp:extent cx="5191125" cy="990600"/>
                <wp:effectExtent l="0" t="0" r="9525" b="0"/>
                <wp:wrapNone/>
                <wp:docPr id="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990600"/>
                        </a:xfrm>
                        <a:prstGeom prst="rect">
                          <a:avLst/>
                        </a:prstGeom>
                        <a:noFill/>
                        <a:ln w="12700" cap="flat" cmpd="sng" algn="ctr">
                          <a:solidFill>
                            <a:srgbClr val="44546A"/>
                          </a:solidFill>
                          <a:prstDash val="solid"/>
                          <a:miter lim="800000"/>
                        </a:ln>
                        <a:effectLst/>
                      </wps:spPr>
                      <wps:txbx>
                        <w:txbxContent>
                          <w:p w14:paraId="63D66C54" w14:textId="574BC4D2" w:rsidR="007D0795" w:rsidRPr="007D0795" w:rsidRDefault="00A172D5" w:rsidP="007D0795">
                            <w:pPr>
                              <w:jc w:val="both"/>
                              <w:rPr>
                                <w:rFonts w:eastAsia="標楷體"/>
                                <w:color w:val="000000"/>
                              </w:rPr>
                            </w:pPr>
                            <w:r>
                              <w:rPr>
                                <w:rFonts w:eastAsia="標楷體"/>
                                <w:color w:val="000000"/>
                                <w:lang w:val="zh-TW" w:bidi="hi-IN"/>
                              </w:rPr>
                              <w:t>本校</w:t>
                            </w:r>
                            <w:r w:rsidR="007D0795" w:rsidRPr="007D0795">
                              <w:rPr>
                                <w:rFonts w:eastAsia="標楷體"/>
                                <w:color w:val="000000"/>
                                <w:lang w:val="zh-TW" w:bidi="hi-IN"/>
                              </w:rPr>
                              <w:t>蒐集本表單上所列之個人資料，作為辨識您為簽署本保密切結書之本人，並為追溯違反本保密切結相關規定用途，不做其他目的範圍外之利用，並遵循個人資料保護法與</w:t>
                            </w:r>
                            <w:r>
                              <w:rPr>
                                <w:rFonts w:eastAsia="標楷體"/>
                                <w:color w:val="000000"/>
                                <w:lang w:val="zh-TW" w:bidi="hi-IN"/>
                              </w:rPr>
                              <w:t>本校</w:t>
                            </w:r>
                            <w:proofErr w:type="gramStart"/>
                            <w:r w:rsidR="007D0795" w:rsidRPr="007D0795">
                              <w:rPr>
                                <w:rFonts w:eastAsia="標楷體"/>
                                <w:color w:val="000000"/>
                                <w:lang w:val="zh-TW" w:bidi="hi-IN"/>
                              </w:rPr>
                              <w:t>個</w:t>
                            </w:r>
                            <w:proofErr w:type="gramEnd"/>
                            <w:r w:rsidR="007D0795" w:rsidRPr="007D0795">
                              <w:rPr>
                                <w:rFonts w:eastAsia="標楷體"/>
                                <w:color w:val="000000"/>
                                <w:lang w:val="zh-TW" w:bidi="hi-IN"/>
                              </w:rPr>
                              <w:t>資保護之要求辦理。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D2E6E6" id="矩形 3" o:spid="_x0000_s1026" style="position:absolute;left:0;text-align:left;margin-left:39.3pt;margin-top:16.35pt;width:408.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OhAIAAOkEAAAOAAAAZHJzL2Uyb0RvYy54bWysVEtu2zAQ3RfoHQjuG0muncRC5MBIkKKA&#10;kQRIiqzHFGUR5a8kbSm9TIHucogep+g1OqTk/NpVUS+IGc1whvPmPZ+c9kqSHXdeGF3R4iCnhGtm&#10;aqE3Ff10e/HumBIfQNcgjeYVveeeni7evjnpbMknpjWy5o5gEe3Lzla0DcGWWeZZyxX4A2O5xmBj&#10;nIKArttktYMOqyuZTfL8MOuMq60zjHuPX8+HIF2k+k3DWbhqGs8DkRXFt4V0unSu45ktTqDcOLCt&#10;YOMz4B9eoUBobPpY6hwCkK0Tf5RSgjnjTRMOmFGZaRrBeJoBpynyV9PctGB5mgXB8fYRJv//yrLL&#10;3bUjoq7olBINClf069vDzx/fyfuITWd9iSk39trF6bxdGfbZYyB7EYmOH3P6xqmYi7ORPgF9/wg0&#10;7wNh+HFWzItiMqOEYWw+zw/ztIkMyv1t63z4wI0i0aiow0UmfGG38iH2h3KfEptpcyGkTMuUmnTI&#10;xMkR1iQMkFONhICmsjil1xtKQG6QrCy4VNIbKep4PU3oNusz6cgOkDDT6Wx6uIw4YLsXabH3Ofh2&#10;yEuhgUpKBOSzFKqix3n8jbeljtV5YuQ4wRNo0Qr9usdG0Vyb+h6X4szAVm/ZhcB+K/DhGhzSEwdD&#10;yYUrPBppcFozWpS0xn392/eYj6zBKCUd0h2R+LIFxymRHzXyaV5Mp1EfyZnOjibouOeR9fOI3qoz&#10;gwAVKG7Lkhnzg9ybjTPqDpW5jF0xBJph7wHz0TkLgwxR24wvlykNNWEhrPSNZbF4hCwifdvfgbMj&#10;FQKS6NLspQHlK0YMuQMnlttgGpHo8oTryF3UU1rrqP0o2Od+ynr6h1r8BgAA//8DAFBLAwQUAAYA&#10;CAAAACEAmKGVEN8AAAAJAQAADwAAAGRycy9kb3ducmV2LnhtbEyPy07DMBBF90j8gzVIbBB1WkTi&#10;hjgVQkICFogUPsCNJw8Rj0PstOHvGVawHN2je88Uu8UN4ohT6D1pWK8SEEi1tz21Gj7eH68ViBAN&#10;WTN4Qg3fGGBXnp8VJrf+RBUe97EVXEIhNxq6GMdcylB36ExY+RGJs8ZPzkQ+p1bayZy43A1ykySp&#10;dKYnXujMiA8d1p/72WmonuZmGKtq+/UWmv459fj6cnul9eXFcn8HIuIS/2D41Wd1KNnp4GeyQQwa&#10;MpUyqeFmk4HgXG3TNYgDg0plIMtC/v+g/AEAAP//AwBQSwECLQAUAAYACAAAACEAtoM4kv4AAADh&#10;AQAAEwAAAAAAAAAAAAAAAAAAAAAAW0NvbnRlbnRfVHlwZXNdLnhtbFBLAQItABQABgAIAAAAIQA4&#10;/SH/1gAAAJQBAAALAAAAAAAAAAAAAAAAAC8BAABfcmVscy8ucmVsc1BLAQItABQABgAIAAAAIQCs&#10;1/0OhAIAAOkEAAAOAAAAAAAAAAAAAAAAAC4CAABkcnMvZTJvRG9jLnhtbFBLAQItABQABgAIAAAA&#10;IQCYoZUQ3wAAAAkBAAAPAAAAAAAAAAAAAAAAAN4EAABkcnMvZG93bnJldi54bWxQSwUGAAAAAAQA&#10;BADzAAAA6gUAAAAA&#10;" filled="f" strokecolor="#44546a" strokeweight="1pt">
                <v:path arrowok="t"/>
                <v:textbox>
                  <w:txbxContent>
                    <w:p w14:paraId="63D66C54" w14:textId="574BC4D2" w:rsidR="007D0795" w:rsidRPr="007D0795" w:rsidRDefault="00A172D5" w:rsidP="007D0795">
                      <w:pPr>
                        <w:jc w:val="both"/>
                        <w:rPr>
                          <w:rFonts w:eastAsia="標楷體"/>
                          <w:color w:val="000000"/>
                        </w:rPr>
                      </w:pPr>
                      <w:r>
                        <w:rPr>
                          <w:rFonts w:eastAsia="標楷體"/>
                          <w:color w:val="000000"/>
                          <w:lang w:val="zh-TW" w:bidi="hi-IN"/>
                        </w:rPr>
                        <w:t>本校</w:t>
                      </w:r>
                      <w:r w:rsidR="007D0795" w:rsidRPr="007D0795">
                        <w:rPr>
                          <w:rFonts w:eastAsia="標楷體"/>
                          <w:color w:val="000000"/>
                          <w:lang w:val="zh-TW" w:bidi="hi-IN"/>
                        </w:rPr>
                        <w:t>蒐集本表單上所列之個人資料，作為辨識您為簽署本保密切結書之本人，並為追溯違反本保密切結相關規定用途，不做其他目的範圍外之利用，並遵循個人資料保護法與</w:t>
                      </w:r>
                      <w:r>
                        <w:rPr>
                          <w:rFonts w:eastAsia="標楷體"/>
                          <w:color w:val="000000"/>
                          <w:lang w:val="zh-TW" w:bidi="hi-IN"/>
                        </w:rPr>
                        <w:t>本校</w:t>
                      </w:r>
                      <w:proofErr w:type="gramStart"/>
                      <w:r w:rsidR="007D0795" w:rsidRPr="007D0795">
                        <w:rPr>
                          <w:rFonts w:eastAsia="標楷體"/>
                          <w:color w:val="000000"/>
                          <w:lang w:val="zh-TW" w:bidi="hi-IN"/>
                        </w:rPr>
                        <w:t>個</w:t>
                      </w:r>
                      <w:proofErr w:type="gramEnd"/>
                      <w:r w:rsidR="007D0795" w:rsidRPr="007D0795">
                        <w:rPr>
                          <w:rFonts w:eastAsia="標楷體"/>
                          <w:color w:val="000000"/>
                          <w:lang w:val="zh-TW" w:bidi="hi-IN"/>
                        </w:rPr>
                        <w:t>資保護之要求辦理。</w:t>
                      </w:r>
                    </w:p>
                  </w:txbxContent>
                </v:textbox>
              </v:rect>
            </w:pict>
          </mc:Fallback>
        </mc:AlternateContent>
      </w:r>
    </w:p>
    <w:p w14:paraId="3611F1DE" w14:textId="77777777" w:rsidR="007D0795" w:rsidRDefault="007D0795" w:rsidP="007D0795">
      <w:pPr>
        <w:spacing w:line="480" w:lineRule="exact"/>
        <w:ind w:firstLine="709"/>
        <w:jc w:val="both"/>
        <w:rPr>
          <w:rFonts w:eastAsia="標楷體"/>
          <w:color w:val="000000"/>
          <w:sz w:val="28"/>
          <w:szCs w:val="28"/>
        </w:rPr>
      </w:pPr>
    </w:p>
    <w:p w14:paraId="6978A424" w14:textId="77777777" w:rsidR="007D0795" w:rsidRDefault="007D0795" w:rsidP="007D0795">
      <w:pPr>
        <w:spacing w:line="480" w:lineRule="exact"/>
        <w:ind w:firstLine="709"/>
        <w:jc w:val="both"/>
        <w:rPr>
          <w:rFonts w:eastAsia="標楷體"/>
          <w:color w:val="000000"/>
          <w:sz w:val="28"/>
          <w:szCs w:val="28"/>
        </w:rPr>
      </w:pPr>
    </w:p>
    <w:p w14:paraId="543DF8C1" w14:textId="77777777" w:rsidR="007D0795" w:rsidRDefault="007D0795" w:rsidP="007D0795">
      <w:pPr>
        <w:spacing w:line="480" w:lineRule="exact"/>
        <w:ind w:firstLine="709"/>
        <w:jc w:val="both"/>
        <w:rPr>
          <w:rFonts w:eastAsia="標楷體"/>
          <w:color w:val="000000"/>
          <w:sz w:val="28"/>
          <w:szCs w:val="28"/>
        </w:rPr>
      </w:pPr>
    </w:p>
    <w:p w14:paraId="687CF1BB" w14:textId="77777777" w:rsidR="007D0795" w:rsidRDefault="007D0795" w:rsidP="007D0795">
      <w:pPr>
        <w:spacing w:line="480" w:lineRule="exact"/>
        <w:ind w:firstLine="709"/>
        <w:jc w:val="both"/>
        <w:rPr>
          <w:rFonts w:eastAsia="標楷體"/>
          <w:color w:val="000000"/>
          <w:sz w:val="28"/>
          <w:szCs w:val="28"/>
        </w:rPr>
      </w:pPr>
    </w:p>
    <w:p w14:paraId="1C52892C" w14:textId="77777777" w:rsidR="007D0795" w:rsidRPr="001725D9" w:rsidRDefault="007D0795" w:rsidP="007D0795">
      <w:pPr>
        <w:spacing w:line="480" w:lineRule="exact"/>
        <w:ind w:firstLine="709"/>
        <w:jc w:val="both"/>
        <w:rPr>
          <w:rFonts w:eastAsia="標楷體"/>
          <w:color w:val="000000"/>
          <w:sz w:val="28"/>
          <w:szCs w:val="28"/>
        </w:rPr>
      </w:pPr>
    </w:p>
    <w:p w14:paraId="25652897" w14:textId="77777777" w:rsidR="005F445B" w:rsidRDefault="007D0795" w:rsidP="007D0795">
      <w:pPr>
        <w:snapToGrid w:val="0"/>
        <w:spacing w:line="240" w:lineRule="atLeast"/>
        <w:rPr>
          <w:rFonts w:ascii="Arial" w:eastAsia="標楷體" w:hAnsi="Arial" w:cs="Arial"/>
          <w:bCs/>
        </w:rPr>
      </w:pPr>
      <w:r w:rsidRPr="001725D9">
        <w:rPr>
          <w:rFonts w:eastAsia="標楷體"/>
          <w:color w:val="000000"/>
          <w:sz w:val="28"/>
          <w:szCs w:val="28"/>
        </w:rPr>
        <w:t xml:space="preserve">中　　　　華　　　　民　　　　國　　</w:t>
      </w:r>
      <w:r>
        <w:rPr>
          <w:rFonts w:eastAsia="標楷體" w:hint="eastAsia"/>
          <w:color w:val="000000"/>
          <w:sz w:val="28"/>
          <w:szCs w:val="28"/>
        </w:rPr>
        <w:t xml:space="preserve"> </w:t>
      </w:r>
      <w:r>
        <w:rPr>
          <w:rFonts w:eastAsia="標楷體"/>
          <w:color w:val="000000"/>
          <w:sz w:val="28"/>
          <w:szCs w:val="28"/>
        </w:rPr>
        <w:t xml:space="preserve"> </w:t>
      </w:r>
      <w:r w:rsidRPr="001725D9">
        <w:rPr>
          <w:rFonts w:eastAsia="標楷體"/>
          <w:color w:val="000000"/>
          <w:sz w:val="28"/>
          <w:szCs w:val="28"/>
        </w:rPr>
        <w:t xml:space="preserve">　年</w:t>
      </w:r>
      <w:r w:rsidRPr="001725D9">
        <w:rPr>
          <w:rFonts w:eastAsia="標楷體"/>
          <w:color w:val="000000"/>
          <w:sz w:val="28"/>
          <w:szCs w:val="28"/>
        </w:rPr>
        <w:t xml:space="preserve"> </w:t>
      </w:r>
      <w:r w:rsidRPr="001725D9">
        <w:rPr>
          <w:rFonts w:eastAsia="標楷體"/>
          <w:color w:val="000000"/>
          <w:sz w:val="28"/>
          <w:szCs w:val="28"/>
        </w:rPr>
        <w:t xml:space="preserve">　</w:t>
      </w:r>
      <w:r w:rsidRPr="001725D9">
        <w:rPr>
          <w:rFonts w:eastAsia="標楷體" w:hint="eastAsia"/>
          <w:color w:val="000000"/>
          <w:sz w:val="28"/>
          <w:szCs w:val="28"/>
        </w:rPr>
        <w:t xml:space="preserve"> </w:t>
      </w:r>
      <w:r>
        <w:rPr>
          <w:rFonts w:eastAsia="標楷體" w:hint="eastAsia"/>
          <w:color w:val="000000"/>
          <w:sz w:val="28"/>
          <w:szCs w:val="28"/>
        </w:rPr>
        <w:t xml:space="preserve">  </w:t>
      </w:r>
      <w:r w:rsidRPr="001725D9">
        <w:rPr>
          <w:rFonts w:eastAsia="標楷體"/>
          <w:color w:val="000000"/>
          <w:sz w:val="28"/>
          <w:szCs w:val="28"/>
        </w:rPr>
        <w:t xml:space="preserve">　</w:t>
      </w:r>
      <w:r w:rsidRPr="001725D9">
        <w:rPr>
          <w:rFonts w:eastAsia="標楷體" w:hint="eastAsia"/>
          <w:color w:val="000000"/>
          <w:sz w:val="28"/>
          <w:szCs w:val="28"/>
        </w:rPr>
        <w:t xml:space="preserve"> </w:t>
      </w:r>
      <w:r w:rsidRPr="001725D9">
        <w:rPr>
          <w:rFonts w:eastAsia="標楷體"/>
          <w:color w:val="000000"/>
          <w:sz w:val="28"/>
          <w:szCs w:val="28"/>
        </w:rPr>
        <w:t>月　　　　日</w:t>
      </w:r>
    </w:p>
    <w:sectPr w:rsidR="005F445B">
      <w:headerReference w:type="default" r:id="rId7"/>
      <w:footerReference w:type="default" r:id="rId8"/>
      <w:pgSz w:w="11906" w:h="16838"/>
      <w:pgMar w:top="1258" w:right="1106" w:bottom="1079" w:left="1701" w:header="851" w:footer="5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8F5D" w14:textId="77777777" w:rsidR="00433313" w:rsidRDefault="00433313">
      <w:r>
        <w:separator/>
      </w:r>
    </w:p>
  </w:endnote>
  <w:endnote w:type="continuationSeparator" w:id="0">
    <w:p w14:paraId="25A537C2" w14:textId="77777777" w:rsidR="00433313" w:rsidRDefault="0043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stem">
    <w:panose1 w:val="00000000000000000000"/>
    <w:charset w:val="88"/>
    <w:family w:val="auto"/>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85" w:usb1="08080000" w:usb2="00000010" w:usb3="00000000" w:csb0="0010000A" w:csb1="00000000"/>
  </w:font>
  <w:font w:name="全真楷書">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4ECB" w14:textId="5C0DBB2F" w:rsidR="007721B9" w:rsidRPr="00A64AED" w:rsidRDefault="006F1B02" w:rsidP="007721B9">
    <w:pPr>
      <w:pStyle w:val="a6"/>
      <w:rPr>
        <w:rFonts w:eastAsia="標楷體"/>
      </w:rPr>
    </w:pPr>
    <w:r w:rsidRPr="00A64AED">
      <w:rPr>
        <w:rFonts w:eastAsia="標楷體"/>
        <w:noProof/>
      </w:rPr>
      <mc:AlternateContent>
        <mc:Choice Requires="wps">
          <w:drawing>
            <wp:anchor distT="0" distB="0" distL="114300" distR="114300" simplePos="0" relativeHeight="251658240" behindDoc="0" locked="0" layoutInCell="1" allowOverlap="1" wp14:anchorId="341A01D1" wp14:editId="0D8777BA">
              <wp:simplePos x="0" y="0"/>
              <wp:positionH relativeFrom="column">
                <wp:posOffset>-264160</wp:posOffset>
              </wp:positionH>
              <wp:positionV relativeFrom="paragraph">
                <wp:posOffset>-55880</wp:posOffset>
              </wp:positionV>
              <wp:extent cx="6217285" cy="454025"/>
              <wp:effectExtent l="0" t="0" r="12065"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285" cy="454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9270B" w14:textId="77777777" w:rsidR="007E1DF3" w:rsidRDefault="007E1DF3" w:rsidP="007E1D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1A01D1" id="Rectangle 2" o:spid="_x0000_s1027" style="position:absolute;margin-left:-20.8pt;margin-top:-4.4pt;width:489.5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CjCgIAAPgDAAAOAAAAZHJzL2Uyb0RvYy54bWysU9tu2zAMfR+wfxD0vjg2kjY14hRFug4D&#10;ugvQ9QNkWbaFyaJGKbGzrx+lpGmwvRXzg0Ca1CF5eLS+nQbD9gq9BlvxfDbnTFkJjbZdxZ9/PHxY&#10;ceaDsI0wYFXFD8rz2837d+vRlaqAHkyjkBGI9eXoKt6H4Mos87JXg/AzcMpSsAUcRCAXu6xBMRL6&#10;YLJiPr/KRsDGIUjlPf29Pwb5JuG3rZLhW9t6FZipOPUW0onprOOZbdai7FC4XstTG+INXQxCWyp6&#10;hroXQbAd6n+gBi0RPLRhJmHIoG21VGkGmiaf/zXNUy+cSrMQOd6dafL/D1Z+3T+57xhb9+4R5E/P&#10;LGx7YTt1hwhjr0RD5fJIVDY6X54vRMfTVVaPX6Ch1YpdgMTB1OIQAWk6NiWqD2eq1RSYpJ9XRX5d&#10;rJacSYotlot5sUwlRPly26EPnxQMLBoVR1plQhf7Rx9iN6J8SYnFLDxoY9I6jWVjxW+WBJnmAqOb&#10;GEwOdvXWINuLKIj0ner6y7RBB5Kl0UPFV+ckUUY2PtomVQlCm6NNnRh7oicyEsXnyzDVEyVGs4bm&#10;QEQhHOVHz4WMHvA3ZyNJr+L+106g4sx8tkT2Tb5YRK0mZ7G8LsjBy0h9GRFWElTFA2dHcxuO+t45&#10;1F1PlfJEg4U7WlCrE3evXZ36JnklSk9PIer30k9Zrw928wcAAP//AwBQSwMEFAAGAAgAAAAhALkz&#10;8X7fAAAACQEAAA8AAABkcnMvZG93bnJldi54bWxMj8FOwzAMhu9IvENkJG5busG6UZpOBbHrpA0k&#10;tlvWmqRa41RNtpa3x5zgZsuffn9/vh5dK67Yh8aTgtk0AYFU+boho+DjfTNZgQhRU61bT6jgGwOs&#10;i9ubXGe1H2iH1300gkMoZFqBjbHLpAyVRafD1HdIfPvyvdOR197IutcDh7tWzpMklU43xB+s7vDV&#10;YnXeX5yCt+64LRcmyPIz2sPZvwwbuzVK3d+N5TOIiGP8g+FXn9WhYKeTv1AdRKtg8jhLGeVhxRUY&#10;eHpYLkCcFKTzJcgil/8bFD8AAAD//wMAUEsBAi0AFAAGAAgAAAAhALaDOJL+AAAA4QEAABMAAAAA&#10;AAAAAAAAAAAAAAAAAFtDb250ZW50X1R5cGVzXS54bWxQSwECLQAUAAYACAAAACEAOP0h/9YAAACU&#10;AQAACwAAAAAAAAAAAAAAAAAvAQAAX3JlbHMvLnJlbHNQSwECLQAUAAYACAAAACEAAZbgowoCAAD4&#10;AwAADgAAAAAAAAAAAAAAAAAuAgAAZHJzL2Uyb0RvYy54bWxQSwECLQAUAAYACAAAACEAuTPxft8A&#10;AAAJAQAADwAAAAAAAAAAAAAAAABkBAAAZHJzL2Rvd25yZXYueG1sUEsFBgAAAAAEAAQA8wAAAHAF&#10;AAAAAA==&#10;" filled="f">
              <v:textbox>
                <w:txbxContent>
                  <w:p w14:paraId="1CA9270B" w14:textId="77777777" w:rsidR="007E1DF3" w:rsidRDefault="007E1DF3" w:rsidP="007E1DF3">
                    <w:pPr>
                      <w:jc w:val="center"/>
                    </w:pPr>
                  </w:p>
                </w:txbxContent>
              </v:textbox>
            </v:rect>
          </w:pict>
        </mc:Fallback>
      </mc:AlternateContent>
    </w:r>
    <w:r w:rsidR="007721B9" w:rsidRPr="00A64AED">
      <w:rPr>
        <w:rFonts w:eastAsia="標楷體"/>
        <w:sz w:val="18"/>
        <w:szCs w:val="18"/>
      </w:rPr>
      <w:t>本文件為</w:t>
    </w:r>
    <w:r w:rsidR="00A12426">
      <w:rPr>
        <w:rFonts w:eastAsia="標楷體" w:hint="eastAsia"/>
        <w:sz w:val="18"/>
        <w:szCs w:val="18"/>
      </w:rPr>
      <w:t>國</w:t>
    </w:r>
    <w:r w:rsidR="00A172D5">
      <w:rPr>
        <w:rFonts w:eastAsia="標楷體" w:hint="eastAsia"/>
        <w:sz w:val="18"/>
        <w:szCs w:val="18"/>
      </w:rPr>
      <w:t>立東華大學</w:t>
    </w:r>
    <w:r w:rsidR="007721B9" w:rsidRPr="00A64AED">
      <w:rPr>
        <w:rFonts w:eastAsia="標楷體"/>
        <w:sz w:val="18"/>
        <w:szCs w:val="18"/>
      </w:rPr>
      <w:t>專有之財產，非經書面許可，不得透露或使用本文件，亦不得複印、複製或轉變成任何其他形式使用。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0EB6" w14:textId="77777777" w:rsidR="00433313" w:rsidRDefault="00433313">
      <w:r>
        <w:separator/>
      </w:r>
    </w:p>
  </w:footnote>
  <w:footnote w:type="continuationSeparator" w:id="0">
    <w:p w14:paraId="32F60AF8" w14:textId="77777777" w:rsidR="00433313" w:rsidRDefault="0043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CE2B" w14:textId="77777777" w:rsidR="007721B9" w:rsidRPr="00A64AED" w:rsidRDefault="007721B9" w:rsidP="007721B9">
    <w:pPr>
      <w:pStyle w:val="a4"/>
      <w:adjustRightInd w:val="0"/>
      <w:ind w:right="100"/>
      <w:jc w:val="both"/>
      <w:rPr>
        <w:rFonts w:eastAsia="標楷體"/>
        <w:bCs/>
        <w:color w:val="000000"/>
      </w:rPr>
    </w:pPr>
    <w:r w:rsidRPr="00A64AED">
      <w:rPr>
        <w:rFonts w:eastAsia="標楷體"/>
        <w:bCs/>
        <w:color w:val="000000"/>
      </w:rPr>
      <w:t>文件名稱：</w:t>
    </w:r>
    <w:r w:rsidR="007D0795" w:rsidRPr="007D0795">
      <w:rPr>
        <w:rFonts w:eastAsia="標楷體" w:hint="eastAsia"/>
        <w:bCs/>
        <w:color w:val="000000"/>
      </w:rPr>
      <w:t>保密切結書</w:t>
    </w:r>
    <w:r w:rsidR="007D0795">
      <w:rPr>
        <w:rFonts w:eastAsia="標楷體" w:hint="eastAsia"/>
        <w:bCs/>
        <w:color w:val="000000"/>
      </w:rPr>
      <w:t>（</w:t>
    </w:r>
    <w:r>
      <w:rPr>
        <w:rFonts w:eastAsia="標楷體"/>
        <w:bCs/>
        <w:color w:val="000000"/>
      </w:rPr>
      <w:t>廠商</w:t>
    </w:r>
    <w:r w:rsidR="007D0795">
      <w:rPr>
        <w:rFonts w:eastAsia="標楷體" w:hint="eastAsia"/>
        <w:bCs/>
        <w:color w:val="000000"/>
      </w:rPr>
      <w:t>）</w:t>
    </w:r>
    <w:r w:rsidRPr="00A64AED">
      <w:rPr>
        <w:rFonts w:eastAsia="標楷體"/>
        <w:bCs/>
        <w:color w:val="000000"/>
      </w:rPr>
      <w:t xml:space="preserve">                          </w:t>
    </w:r>
    <w:r w:rsidRPr="00A64AED">
      <w:rPr>
        <w:rFonts w:eastAsia="標楷體"/>
        <w:bCs/>
        <w:color w:val="000000"/>
      </w:rPr>
      <w:t>機密等級：</w:t>
    </w:r>
    <w:r w:rsidRPr="00A64AED">
      <w:rPr>
        <w:rFonts w:eastAsia="標楷體"/>
        <w:bCs/>
        <w:color w:val="000000"/>
      </w:rPr>
      <w:sym w:font="Wingdings 2" w:char="00A3"/>
    </w:r>
    <w:r w:rsidRPr="00A64AED">
      <w:rPr>
        <w:rFonts w:eastAsia="標楷體"/>
        <w:bCs/>
        <w:color w:val="000000"/>
      </w:rPr>
      <w:t>一般</w:t>
    </w:r>
    <w:r w:rsidRPr="00A64AED">
      <w:rPr>
        <w:rFonts w:eastAsia="標楷體"/>
        <w:bCs/>
        <w:color w:val="000000"/>
      </w:rPr>
      <w:t xml:space="preserve"> </w:t>
    </w:r>
    <w:r w:rsidRPr="00A64AED">
      <w:rPr>
        <w:rFonts w:eastAsia="標楷體"/>
        <w:bCs/>
        <w:color w:val="000000"/>
      </w:rPr>
      <w:sym w:font="Wingdings 2" w:char="00A2"/>
    </w:r>
    <w:proofErr w:type="gramStart"/>
    <w:r w:rsidRPr="00A64AED">
      <w:rPr>
        <w:rFonts w:eastAsia="標楷體"/>
        <w:bCs/>
        <w:color w:val="000000"/>
      </w:rPr>
      <w:t>限閱</w:t>
    </w:r>
    <w:proofErr w:type="gramEnd"/>
    <w:r w:rsidRPr="00A64AED">
      <w:rPr>
        <w:rFonts w:eastAsia="標楷體"/>
        <w:bCs/>
        <w:color w:val="000000"/>
      </w:rPr>
      <w:t xml:space="preserve"> </w:t>
    </w:r>
    <w:r w:rsidRPr="00A64AED">
      <w:rPr>
        <w:rFonts w:eastAsia="標楷體"/>
        <w:bCs/>
        <w:color w:val="000000"/>
      </w:rPr>
      <w:sym w:font="Wingdings 2" w:char="00A3"/>
    </w:r>
    <w:r w:rsidRPr="00A64AED">
      <w:rPr>
        <w:rFonts w:eastAsia="標楷體"/>
        <w:bCs/>
        <w:color w:val="000000"/>
      </w:rPr>
      <w:t>敏感</w:t>
    </w:r>
    <w:r w:rsidRPr="00A64AED">
      <w:rPr>
        <w:rFonts w:eastAsia="標楷體"/>
        <w:bCs/>
        <w:color w:val="000000"/>
      </w:rPr>
      <w:t xml:space="preserve"> </w:t>
    </w:r>
    <w:r w:rsidRPr="00A64AED">
      <w:rPr>
        <w:rFonts w:eastAsia="標楷體"/>
        <w:bCs/>
        <w:color w:val="000000"/>
      </w:rPr>
      <w:sym w:font="Wingdings 2" w:char="00A3"/>
    </w:r>
    <w:r w:rsidRPr="00A64AED">
      <w:rPr>
        <w:rFonts w:eastAsia="標楷體"/>
        <w:bCs/>
        <w:color w:val="000000"/>
      </w:rPr>
      <w:t>機密</w:t>
    </w:r>
  </w:p>
  <w:p w14:paraId="58923A8F" w14:textId="2D457106" w:rsidR="007721B9" w:rsidRPr="00A64AED" w:rsidRDefault="006F1B02" w:rsidP="007721B9">
    <w:pPr>
      <w:pStyle w:val="a4"/>
      <w:adjustRightInd w:val="0"/>
      <w:rPr>
        <w:rFonts w:eastAsia="標楷體"/>
      </w:rPr>
    </w:pPr>
    <w:r>
      <w:rPr>
        <w:noProof/>
      </w:rPr>
      <mc:AlternateContent>
        <mc:Choice Requires="wps">
          <w:drawing>
            <wp:anchor distT="0" distB="0" distL="114300" distR="114300" simplePos="0" relativeHeight="251657216" behindDoc="0" locked="0" layoutInCell="1" allowOverlap="1" wp14:anchorId="501BB24C" wp14:editId="5193F48F">
              <wp:simplePos x="0" y="0"/>
              <wp:positionH relativeFrom="column">
                <wp:posOffset>-304800</wp:posOffset>
              </wp:positionH>
              <wp:positionV relativeFrom="paragraph">
                <wp:posOffset>224790</wp:posOffset>
              </wp:positionV>
              <wp:extent cx="6172200" cy="0"/>
              <wp:effectExtent l="13335" t="6350" r="5715"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151BEF"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7pt" to="4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Xg0AEAAIsDAAAOAAAAZHJzL2Uyb0RvYy54bWysU02P0zAQvSPxHyzfadpIu0DUdA8ty6VA&#10;pV24T20nsbA9lu026b9n7H6wCzdEDtbY8+bNzJvJ8mGyhh1ViBpdyxezOWfKCZTa9S3//vz47gNn&#10;MYGTYNCplp9U5A+rt2+Wo29UjQMaqQIjEheb0bd8SMk3VRXFoCzEGXrlyNlhsJDoGvpKBhiJ3Zqq&#10;ns/vqxGD9AGFipFeN2cnXxX+rlMifeu6qBIzLafaUjlDOff5rFZLaPoAftDiUgb8QxUWtKOkN6oN&#10;JGCHoP+isloEjNilmUBbYddpoUoP1M1i/kc3TwN4VXohcaK/yRT/H634etwFpmXLa84cWBrRVjvF&#10;FlmZ0ceGAGu3C7k3Mbknv0XxMzKH6wFcr0qFzydPYSWiehWSL9ET/378gpIwcEhYZJq6YFlntP+R&#10;AzM5ScGmMpfTbS5qSkzQ4/3ifU3D5kxcfRU0mSIH+hDTZ4WWZaPlhqovhHDcxkRNEPQKyXCHj9qY&#10;Mnbj2Njyj3f1XQmIaLTMzgyLod+vTWBHyItTvqwIkb2CZeYNxOGMk2SdNyrgwcmSZFAgP13sBNqc&#10;beIxjuiuCp213qM87UJOk99p4iXhZTvzSr28F9Tvf2j1CwAA//8DAFBLAwQUAAYACAAAACEAUnpY&#10;LdsAAAAJAQAADwAAAGRycy9kb3ducmV2LnhtbEyPwW6DMBBE75X6D9ZWyi0xoTQiBBNVlXLgWBrl&#10;vMEbQMU2wk4gf5+temiPOzuaeZPvZ9OLG42+c1bBehWBIFs73dlGwfHrsExB+IBWY+8sKbiTh33x&#10;/JRjpt1kP+lWhUZwiPUZKmhDGDIpfd2SQb9yA1n+XdxoMPA5NlKPOHG46WUcRRtpsLPc0OJAHy3V&#10;39XVKJhPbhOtE13iYYpDebz7clulSi1e5vcdiEBz+DPDDz6jQ8FMZ3e12otewTJJeUtQ8PqWgGDD&#10;Nk5YOP8Kssjl/wXFAwAA//8DAFBLAQItABQABgAIAAAAIQC2gziS/gAAAOEBAAATAAAAAAAAAAAA&#10;AAAAAAAAAABbQ29udGVudF9UeXBlc10ueG1sUEsBAi0AFAAGAAgAAAAhADj9If/WAAAAlAEAAAsA&#10;AAAAAAAAAAAAAAAALwEAAF9yZWxzLy5yZWxzUEsBAi0AFAAGAAgAAAAhADEoheDQAQAAiwMAAA4A&#10;AAAAAAAAAAAAAAAALgIAAGRycy9lMm9Eb2MueG1sUEsBAi0AFAAGAAgAAAAhAFJ6WC3bAAAACQEA&#10;AA8AAAAAAAAAAAAAAAAAKgQAAGRycy9kb3ducmV2LnhtbFBLBQYAAAAABAAEAPMAAAAyBQAAAAA=&#10;">
              <v:stroke dashstyle="dash"/>
            </v:line>
          </w:pict>
        </mc:Fallback>
      </mc:AlternateContent>
    </w:r>
    <w:r w:rsidR="007721B9" w:rsidRPr="00A64AED">
      <w:rPr>
        <w:rFonts w:eastAsia="標楷體"/>
      </w:rPr>
      <w:t>文件編號</w:t>
    </w:r>
    <w:proofErr w:type="gramStart"/>
    <w:r w:rsidR="007721B9" w:rsidRPr="00A64AED">
      <w:rPr>
        <w:rFonts w:eastAsia="標楷體"/>
      </w:rPr>
      <w:t>︰</w:t>
    </w:r>
    <w:proofErr w:type="gramEnd"/>
    <w:r w:rsidR="00A172D5">
      <w:rPr>
        <w:rFonts w:eastAsia="標楷體" w:hint="eastAsia"/>
      </w:rPr>
      <w:t>NDHU</w:t>
    </w:r>
    <w:r w:rsidR="00A12426">
      <w:rPr>
        <w:rFonts w:eastAsia="標楷體" w:hint="eastAsia"/>
      </w:rPr>
      <w:t>-</w:t>
    </w:r>
    <w:r w:rsidR="009556D7">
      <w:rPr>
        <w:rFonts w:eastAsia="標楷體"/>
      </w:rPr>
      <w:t>I</w:t>
    </w:r>
    <w:r w:rsidR="0049380C">
      <w:rPr>
        <w:rFonts w:eastAsia="標楷體"/>
      </w:rPr>
      <w:t>-B-11-03</w:t>
    </w:r>
    <w:r w:rsidR="007721B9" w:rsidRPr="00A64AED">
      <w:rPr>
        <w:rFonts w:eastAsia="標楷體"/>
      </w:rPr>
      <w:t xml:space="preserve">             </w:t>
    </w:r>
    <w:r w:rsidR="009F0969">
      <w:rPr>
        <w:rFonts w:eastAsia="標楷體" w:hint="eastAsia"/>
      </w:rPr>
      <w:t xml:space="preserve">   </w:t>
    </w:r>
    <w:r w:rsidR="007721B9" w:rsidRPr="00A64AED">
      <w:rPr>
        <w:rFonts w:eastAsia="標楷體"/>
      </w:rPr>
      <w:t xml:space="preserve">      </w:t>
    </w:r>
    <w:r w:rsidR="00E64768">
      <w:rPr>
        <w:rFonts w:eastAsia="標楷體"/>
      </w:rPr>
      <w:t xml:space="preserve">  </w:t>
    </w:r>
    <w:r w:rsidR="007721B9" w:rsidRPr="00A64AED">
      <w:rPr>
        <w:rFonts w:eastAsia="標楷體"/>
      </w:rPr>
      <w:t xml:space="preserve">                            </w:t>
    </w:r>
    <w:r w:rsidR="00756974">
      <w:rPr>
        <w:rFonts w:eastAsia="標楷體" w:hint="eastAsia"/>
      </w:rPr>
      <w:t xml:space="preserve">  </w:t>
    </w:r>
    <w:r w:rsidR="007721B9" w:rsidRPr="00A64AED">
      <w:rPr>
        <w:rFonts w:eastAsia="標楷體"/>
      </w:rPr>
      <w:t xml:space="preserve">   </w:t>
    </w:r>
    <w:r w:rsidR="007721B9" w:rsidRPr="00A64AED">
      <w:rPr>
        <w:rFonts w:eastAsia="標楷體"/>
      </w:rPr>
      <w:t>版次</w:t>
    </w:r>
    <w:proofErr w:type="gramStart"/>
    <w:r w:rsidR="007721B9" w:rsidRPr="00A64AED">
      <w:rPr>
        <w:rFonts w:eastAsia="標楷體"/>
      </w:rPr>
      <w:t>︰</w:t>
    </w:r>
    <w:proofErr w:type="gramEnd"/>
    <w:r w:rsidR="00756974">
      <w:rPr>
        <w:rFonts w:eastAsia="標楷體" w:hint="eastAsia"/>
      </w:rPr>
      <w:t>1</w:t>
    </w:r>
    <w:r w:rsidR="0049380C">
      <w:rPr>
        <w:rFonts w:eastAsia="標楷體"/>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69F7"/>
    <w:multiLevelType w:val="singleLevel"/>
    <w:tmpl w:val="55FE4928"/>
    <w:lvl w:ilvl="0">
      <w:start w:val="2"/>
      <w:numFmt w:val="bullet"/>
      <w:lvlText w:val="‧"/>
      <w:lvlJc w:val="left"/>
      <w:pPr>
        <w:tabs>
          <w:tab w:val="num" w:pos="1680"/>
        </w:tabs>
        <w:ind w:left="1680" w:hanging="240"/>
      </w:pPr>
      <w:rPr>
        <w:rFonts w:ascii="System" w:hint="eastAsia"/>
      </w:rPr>
    </w:lvl>
  </w:abstractNum>
  <w:abstractNum w:abstractNumId="1" w15:restartNumberingAfterBreak="0">
    <w:nsid w:val="2BB575E9"/>
    <w:multiLevelType w:val="hybridMultilevel"/>
    <w:tmpl w:val="82E28FAC"/>
    <w:lvl w:ilvl="0" w:tplc="0409000D">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 w15:restartNumberingAfterBreak="0">
    <w:nsid w:val="3E5E6E99"/>
    <w:multiLevelType w:val="hybridMultilevel"/>
    <w:tmpl w:val="83189894"/>
    <w:lvl w:ilvl="0" w:tplc="0409000F">
      <w:start w:val="1"/>
      <w:numFmt w:val="decimal"/>
      <w:pStyle w:val="2"/>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59C2023"/>
    <w:multiLevelType w:val="hybridMultilevel"/>
    <w:tmpl w:val="0FB600F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7AE456D2"/>
    <w:multiLevelType w:val="hybridMultilevel"/>
    <w:tmpl w:val="82E28FAC"/>
    <w:lvl w:ilvl="0" w:tplc="4C50055C">
      <w:numFmt w:val="bullet"/>
      <w:lvlText w:val="■"/>
      <w:lvlJc w:val="left"/>
      <w:pPr>
        <w:tabs>
          <w:tab w:val="num" w:pos="360"/>
        </w:tabs>
        <w:ind w:left="360" w:hanging="360"/>
      </w:pPr>
      <w:rPr>
        <w:rFonts w:ascii="Times New Roman" w:eastAsia="細明體" w:hAnsi="Times New Roman" w:cs="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15:restartNumberingAfterBreak="0">
    <w:nsid w:val="7B77676A"/>
    <w:multiLevelType w:val="hybridMultilevel"/>
    <w:tmpl w:val="82E28FAC"/>
    <w:lvl w:ilvl="0" w:tplc="4C50055C">
      <w:numFmt w:val="bullet"/>
      <w:lvlText w:val="■"/>
      <w:lvlJc w:val="left"/>
      <w:pPr>
        <w:tabs>
          <w:tab w:val="num" w:pos="360"/>
        </w:tabs>
        <w:ind w:left="360" w:hanging="360"/>
      </w:pPr>
      <w:rPr>
        <w:rFonts w:ascii="Times New Roman" w:eastAsia="細明體" w:hAnsi="Times New Roman" w:cs="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67"/>
    <w:rsid w:val="001543FC"/>
    <w:rsid w:val="001F029C"/>
    <w:rsid w:val="00247B42"/>
    <w:rsid w:val="00283F88"/>
    <w:rsid w:val="002A37A7"/>
    <w:rsid w:val="002E0A91"/>
    <w:rsid w:val="00305E7B"/>
    <w:rsid w:val="00383528"/>
    <w:rsid w:val="00385C64"/>
    <w:rsid w:val="00386D14"/>
    <w:rsid w:val="003E1E85"/>
    <w:rsid w:val="003F11EC"/>
    <w:rsid w:val="00433313"/>
    <w:rsid w:val="00443149"/>
    <w:rsid w:val="00470E0F"/>
    <w:rsid w:val="0049380C"/>
    <w:rsid w:val="0050662C"/>
    <w:rsid w:val="0053117F"/>
    <w:rsid w:val="005960D4"/>
    <w:rsid w:val="005F445B"/>
    <w:rsid w:val="006F1B02"/>
    <w:rsid w:val="006F4170"/>
    <w:rsid w:val="006F4F5B"/>
    <w:rsid w:val="00702DC9"/>
    <w:rsid w:val="00756974"/>
    <w:rsid w:val="007721B9"/>
    <w:rsid w:val="007D0795"/>
    <w:rsid w:val="007D4EA5"/>
    <w:rsid w:val="007D5BEB"/>
    <w:rsid w:val="007E1DF3"/>
    <w:rsid w:val="009556D7"/>
    <w:rsid w:val="009C18E5"/>
    <w:rsid w:val="009F0969"/>
    <w:rsid w:val="00A12426"/>
    <w:rsid w:val="00A172D5"/>
    <w:rsid w:val="00A23D51"/>
    <w:rsid w:val="00AC5AA7"/>
    <w:rsid w:val="00B922AA"/>
    <w:rsid w:val="00C07C67"/>
    <w:rsid w:val="00C250C8"/>
    <w:rsid w:val="00CD0FCF"/>
    <w:rsid w:val="00D04B12"/>
    <w:rsid w:val="00D143E5"/>
    <w:rsid w:val="00DD2CB9"/>
    <w:rsid w:val="00E03AF7"/>
    <w:rsid w:val="00E64768"/>
    <w:rsid w:val="00F0198E"/>
    <w:rsid w:val="00F07DBB"/>
    <w:rsid w:val="00F43632"/>
    <w:rsid w:val="00F77878"/>
    <w:rsid w:val="00F96BB6"/>
    <w:rsid w:val="00FD1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5DC63"/>
  <w15:chartTrackingRefBased/>
  <w15:docId w15:val="{FE1F05F1-9CB3-4DA6-8AFF-BAB9B35E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20">
    <w:name w:val="heading 2"/>
    <w:basedOn w:val="a"/>
    <w:next w:val="a"/>
    <w:link w:val="21"/>
    <w:qFormat/>
    <w:rsid w:val="007D0795"/>
    <w:pPr>
      <w:keepNext/>
      <w:adjustRightInd w:val="0"/>
      <w:spacing w:line="720" w:lineRule="auto"/>
      <w:textAlignment w:val="baseline"/>
      <w:outlineLvl w:val="1"/>
    </w:pPr>
    <w:rPr>
      <w:rFonts w:ascii="Arial" w:hAnsi="Arial"/>
      <w:b/>
      <w:bCs/>
      <w:sz w:val="48"/>
      <w:szCs w:val="48"/>
    </w:rPr>
  </w:style>
  <w:style w:type="paragraph" w:styleId="4">
    <w:name w:val="heading 4"/>
    <w:basedOn w:val="a"/>
    <w:next w:val="a0"/>
    <w:qFormat/>
    <w:pPr>
      <w:keepNext/>
      <w:spacing w:line="360" w:lineRule="atLeast"/>
      <w:jc w:val="center"/>
      <w:outlineLvl w:val="3"/>
    </w:pPr>
    <w:rPr>
      <w:rFonts w:ascii="Arial" w:eastAsia="華康中楷體"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00" w:left="480"/>
    </w:pPr>
  </w:style>
  <w:style w:type="paragraph" w:styleId="a4">
    <w:name w:val="header"/>
    <w:basedOn w:val="a"/>
    <w:link w:val="a5"/>
    <w:pPr>
      <w:tabs>
        <w:tab w:val="center" w:pos="4153"/>
        <w:tab w:val="right" w:pos="8306"/>
      </w:tabs>
      <w:snapToGrid w:val="0"/>
    </w:pPr>
    <w:rPr>
      <w:sz w:val="20"/>
      <w:szCs w:val="20"/>
    </w:rPr>
  </w:style>
  <w:style w:type="paragraph" w:styleId="a6">
    <w:name w:val="footer"/>
    <w:basedOn w:val="a"/>
    <w:link w:val="a7"/>
    <w:pPr>
      <w:tabs>
        <w:tab w:val="center" w:pos="4153"/>
        <w:tab w:val="right" w:pos="8306"/>
      </w:tabs>
      <w:snapToGrid w:val="0"/>
    </w:pPr>
    <w:rPr>
      <w:sz w:val="20"/>
      <w:szCs w:val="20"/>
    </w:rPr>
  </w:style>
  <w:style w:type="character" w:styleId="a8">
    <w:name w:val="page number"/>
    <w:basedOn w:val="a1"/>
  </w:style>
  <w:style w:type="paragraph" w:styleId="2">
    <w:name w:val="Body Text Indent 2"/>
    <w:basedOn w:val="a"/>
    <w:pPr>
      <w:numPr>
        <w:numId w:val="6"/>
      </w:numPr>
      <w:tabs>
        <w:tab w:val="left" w:pos="1200"/>
      </w:tabs>
      <w:autoSpaceDE w:val="0"/>
      <w:autoSpaceDN w:val="0"/>
      <w:adjustRightInd w:val="0"/>
      <w:spacing w:before="100" w:after="100" w:line="360" w:lineRule="atLeast"/>
      <w:ind w:left="1200" w:right="418"/>
    </w:pPr>
    <w:rPr>
      <w:rFonts w:ascii="Arial" w:eastAsia="華康中楷體" w:hAnsi="Arial"/>
      <w:kern w:val="0"/>
      <w:sz w:val="28"/>
      <w:szCs w:val="20"/>
    </w:rPr>
  </w:style>
  <w:style w:type="character" w:customStyle="1" w:styleId="a5">
    <w:name w:val="頁首 字元"/>
    <w:link w:val="a4"/>
    <w:locked/>
    <w:rsid w:val="007721B9"/>
    <w:rPr>
      <w:kern w:val="2"/>
    </w:rPr>
  </w:style>
  <w:style w:type="character" w:customStyle="1" w:styleId="a7">
    <w:name w:val="頁尾 字元"/>
    <w:link w:val="a6"/>
    <w:locked/>
    <w:rsid w:val="007721B9"/>
    <w:rPr>
      <w:kern w:val="2"/>
    </w:rPr>
  </w:style>
  <w:style w:type="character" w:customStyle="1" w:styleId="21">
    <w:name w:val="標題 2 字元"/>
    <w:basedOn w:val="a1"/>
    <w:link w:val="20"/>
    <w:rsid w:val="007D0795"/>
    <w:rPr>
      <w:rFonts w:ascii="Arial" w:hAnsi="Arial"/>
      <w:b/>
      <w:bCs/>
      <w:kern w:val="2"/>
      <w:sz w:val="48"/>
      <w:szCs w:val="48"/>
    </w:rPr>
  </w:style>
  <w:style w:type="paragraph" w:styleId="a9">
    <w:name w:val="Block Text"/>
    <w:basedOn w:val="a"/>
    <w:rsid w:val="007D0795"/>
    <w:pPr>
      <w:adjustRightInd w:val="0"/>
      <w:spacing w:before="120"/>
      <w:ind w:left="851" w:right="57" w:hanging="284"/>
      <w:jc w:val="both"/>
      <w:textAlignment w:val="baseline"/>
    </w:pPr>
    <w:rPr>
      <w:rFonts w:ascii="全真楷書" w:eastAsia="全真楷書"/>
      <w:sz w:val="28"/>
      <w:szCs w:val="20"/>
    </w:rPr>
  </w:style>
  <w:style w:type="paragraph" w:styleId="aa">
    <w:name w:val="Salutation"/>
    <w:basedOn w:val="a"/>
    <w:next w:val="a"/>
    <w:link w:val="ab"/>
    <w:rsid w:val="007D0795"/>
    <w:rPr>
      <w:rFonts w:eastAsia="標楷體" w:hAnsi="標楷體"/>
      <w:color w:val="000000"/>
      <w:sz w:val="28"/>
      <w:szCs w:val="28"/>
    </w:rPr>
  </w:style>
  <w:style w:type="character" w:customStyle="1" w:styleId="ab">
    <w:name w:val="問候 字元"/>
    <w:basedOn w:val="a1"/>
    <w:link w:val="aa"/>
    <w:rsid w:val="007D0795"/>
    <w:rPr>
      <w:rFonts w:eastAsia="標楷體" w:hAnsi="標楷體"/>
      <w:color w:val="000000"/>
      <w:kern w:val="2"/>
      <w:sz w:val="28"/>
      <w:szCs w:val="28"/>
    </w:rPr>
  </w:style>
  <w:style w:type="paragraph" w:styleId="ac">
    <w:name w:val="Closing"/>
    <w:basedOn w:val="a"/>
    <w:link w:val="ad"/>
    <w:rsid w:val="007D0795"/>
    <w:pPr>
      <w:ind w:leftChars="1800" w:left="100"/>
    </w:pPr>
    <w:rPr>
      <w:rFonts w:eastAsia="標楷體" w:hAnsi="標楷體"/>
      <w:color w:val="000000"/>
      <w:sz w:val="28"/>
      <w:szCs w:val="28"/>
    </w:rPr>
  </w:style>
  <w:style w:type="character" w:customStyle="1" w:styleId="ad">
    <w:name w:val="結語 字元"/>
    <w:basedOn w:val="a1"/>
    <w:link w:val="ac"/>
    <w:rsid w:val="007D0795"/>
    <w:rPr>
      <w:rFonts w:eastAsia="標楷體" w:hAnsi="標楷體"/>
      <w:color w:val="000000"/>
      <w:kern w:val="2"/>
      <w:sz w:val="28"/>
      <w:szCs w:val="28"/>
    </w:rPr>
  </w:style>
  <w:style w:type="paragraph" w:styleId="ae">
    <w:name w:val="Balloon Text"/>
    <w:basedOn w:val="a"/>
    <w:link w:val="af"/>
    <w:rsid w:val="00383528"/>
    <w:rPr>
      <w:rFonts w:asciiTheme="majorHAnsi" w:eastAsiaTheme="majorEastAsia" w:hAnsiTheme="majorHAnsi" w:cstheme="majorBidi"/>
      <w:sz w:val="18"/>
      <w:szCs w:val="18"/>
    </w:rPr>
  </w:style>
  <w:style w:type="character" w:customStyle="1" w:styleId="af">
    <w:name w:val="註解方塊文字 字元"/>
    <w:basedOn w:val="a1"/>
    <w:link w:val="ae"/>
    <w:rsid w:val="00383528"/>
    <w:rPr>
      <w:rFonts w:asciiTheme="majorHAnsi" w:eastAsiaTheme="majorEastAsia" w:hAnsiTheme="majorHAnsi" w:cstheme="majorBidi"/>
      <w:kern w:val="2"/>
      <w:sz w:val="18"/>
      <w:szCs w:val="18"/>
    </w:rPr>
  </w:style>
  <w:style w:type="paragraph" w:styleId="af0">
    <w:name w:val="Revision"/>
    <w:hidden/>
    <w:uiPriority w:val="99"/>
    <w:semiHidden/>
    <w:rsid w:val="00A172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ACER</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Liou, ken</dc:creator>
  <cp:keywords/>
  <cp:lastModifiedBy>hp</cp:lastModifiedBy>
  <cp:revision>2</cp:revision>
  <cp:lastPrinted>2014-11-19T09:36:00Z</cp:lastPrinted>
  <dcterms:created xsi:type="dcterms:W3CDTF">2025-03-24T00:58:00Z</dcterms:created>
  <dcterms:modified xsi:type="dcterms:W3CDTF">2025-03-24T00:58:00Z</dcterms:modified>
</cp:coreProperties>
</file>