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8F04" w14:textId="77777777" w:rsidR="00AE697B" w:rsidRDefault="00384AF3" w:rsidP="00A67B2A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個人資料</w:t>
      </w:r>
      <w:r w:rsidR="00AE697B" w:rsidRPr="00AE697B">
        <w:rPr>
          <w:rFonts w:ascii="標楷體" w:eastAsia="標楷體" w:hAnsi="標楷體" w:hint="eastAsia"/>
          <w:sz w:val="36"/>
          <w:szCs w:val="36"/>
        </w:rPr>
        <w:t>委外廠商查核表</w:t>
      </w:r>
    </w:p>
    <w:p w14:paraId="4B404F5D" w14:textId="77777777" w:rsidR="003F791B" w:rsidRPr="00256FF2" w:rsidRDefault="003F791B" w:rsidP="00A67B2A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一、查核表</w:t>
      </w:r>
      <w:r w:rsidR="00256FF2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="00256FF2" w:rsidRPr="00256FF2">
        <w:rPr>
          <w:rFonts w:ascii="Times New Roman" w:eastAsia="標楷體" w:hAnsi="Times New Roman"/>
          <w:szCs w:val="24"/>
        </w:rPr>
        <w:t>填表日期：</w:t>
      </w:r>
      <w:r w:rsidR="00256FF2" w:rsidRPr="00256FF2">
        <w:rPr>
          <w:rFonts w:ascii="Times New Roman" w:eastAsia="標楷體" w:hAnsi="Times New Roman"/>
          <w:szCs w:val="24"/>
        </w:rPr>
        <w:t xml:space="preserve">     </w:t>
      </w:r>
      <w:r w:rsidR="00256FF2" w:rsidRPr="00256FF2">
        <w:rPr>
          <w:rFonts w:ascii="Times New Roman" w:eastAsia="標楷體" w:hAnsi="Times New Roman"/>
          <w:szCs w:val="24"/>
        </w:rPr>
        <w:t>年</w:t>
      </w:r>
      <w:r w:rsidR="00256FF2" w:rsidRPr="00256FF2">
        <w:rPr>
          <w:rFonts w:ascii="Times New Roman" w:eastAsia="標楷體" w:hAnsi="Times New Roman"/>
          <w:szCs w:val="24"/>
        </w:rPr>
        <w:t xml:space="preserve">     </w:t>
      </w:r>
      <w:r w:rsidR="00256FF2" w:rsidRPr="00256FF2">
        <w:rPr>
          <w:rFonts w:ascii="Times New Roman" w:eastAsia="標楷體" w:hAnsi="Times New Roman"/>
          <w:szCs w:val="24"/>
        </w:rPr>
        <w:t>月</w:t>
      </w:r>
      <w:r w:rsidR="00256FF2" w:rsidRPr="00256FF2">
        <w:rPr>
          <w:rFonts w:ascii="Times New Roman" w:eastAsia="標楷體" w:hAnsi="Times New Roman"/>
          <w:szCs w:val="24"/>
        </w:rPr>
        <w:t xml:space="preserve">    </w:t>
      </w:r>
      <w:r w:rsidR="00256FF2" w:rsidRPr="00256FF2">
        <w:rPr>
          <w:rFonts w:ascii="Times New Roman" w:eastAsia="標楷體" w:hAnsi="Times New Roman"/>
          <w:szCs w:val="24"/>
        </w:rPr>
        <w:t>日</w:t>
      </w: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3407"/>
        <w:gridCol w:w="2410"/>
        <w:gridCol w:w="1811"/>
      </w:tblGrid>
      <w:tr w:rsidR="00AE697B" w:rsidRPr="00767B73" w14:paraId="49210CD4" w14:textId="77777777" w:rsidTr="00643F00">
        <w:trPr>
          <w:trHeight w:val="466"/>
          <w:tblHeader/>
        </w:trPr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7D31847D" w14:textId="77777777" w:rsidR="00AE697B" w:rsidRPr="00643F00" w:rsidRDefault="00AE697B" w:rsidP="00346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43F00">
              <w:rPr>
                <w:rFonts w:ascii="Times New Roman" w:eastAsia="標楷體" w:hAnsi="Times New Roman"/>
                <w:b/>
              </w:rPr>
              <w:t>查核項目</w:t>
            </w:r>
          </w:p>
        </w:tc>
        <w:tc>
          <w:tcPr>
            <w:tcW w:w="1746" w:type="pct"/>
            <w:shd w:val="clear" w:color="auto" w:fill="D9D9D9" w:themeFill="background1" w:themeFillShade="D9"/>
            <w:vAlign w:val="center"/>
          </w:tcPr>
          <w:p w14:paraId="6FB4AA37" w14:textId="77777777" w:rsidR="00AE697B" w:rsidRPr="00643F00" w:rsidRDefault="00AE697B" w:rsidP="00346E6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43F00">
              <w:rPr>
                <w:rFonts w:ascii="Times New Roman" w:eastAsia="標楷體" w:hAnsi="Times New Roman"/>
                <w:b/>
              </w:rPr>
              <w:t>查核內容</w:t>
            </w:r>
          </w:p>
        </w:tc>
        <w:tc>
          <w:tcPr>
            <w:tcW w:w="1235" w:type="pct"/>
            <w:shd w:val="clear" w:color="auto" w:fill="D9D9D9" w:themeFill="background1" w:themeFillShade="D9"/>
            <w:vAlign w:val="center"/>
          </w:tcPr>
          <w:p w14:paraId="00F2F519" w14:textId="77777777" w:rsidR="00AE697B" w:rsidRPr="00643F00" w:rsidRDefault="00AE697B" w:rsidP="00346E68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F00">
              <w:rPr>
                <w:rFonts w:ascii="標楷體" w:eastAsia="標楷體" w:hAnsi="標楷體"/>
                <w:b/>
                <w:szCs w:val="24"/>
              </w:rPr>
              <w:t>查核結果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03B16FF7" w14:textId="77777777" w:rsidR="00AE697B" w:rsidRPr="00643F00" w:rsidRDefault="00AE697B" w:rsidP="00346E6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643F00">
              <w:rPr>
                <w:rFonts w:ascii="標楷體" w:eastAsia="標楷體" w:hAnsi="標楷體"/>
                <w:b/>
              </w:rPr>
              <w:t>說明</w:t>
            </w:r>
          </w:p>
        </w:tc>
      </w:tr>
      <w:tr w:rsidR="00AE697B" w:rsidRPr="00767B73" w14:paraId="7181688A" w14:textId="77777777" w:rsidTr="00346E68">
        <w:tc>
          <w:tcPr>
            <w:tcW w:w="1091" w:type="pct"/>
            <w:vMerge w:val="restart"/>
            <w:vAlign w:val="center"/>
          </w:tcPr>
          <w:p w14:paraId="13F60BE6" w14:textId="77777777" w:rsidR="00AE697B" w:rsidRPr="00767B73" w:rsidRDefault="00BA5D53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="00AE697B" w:rsidRPr="00767B73">
              <w:rPr>
                <w:rFonts w:ascii="Times New Roman" w:eastAsia="標楷體" w:hAnsi="Times New Roman"/>
              </w:rPr>
              <w:t>人員及資源配置</w:t>
            </w:r>
          </w:p>
        </w:tc>
        <w:tc>
          <w:tcPr>
            <w:tcW w:w="1746" w:type="pct"/>
            <w:vAlign w:val="center"/>
          </w:tcPr>
          <w:p w14:paraId="613339D7" w14:textId="77777777" w:rsidR="00AE697B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1.1</w:t>
            </w:r>
            <w:r w:rsidR="00AE697B" w:rsidRPr="00767B73">
              <w:rPr>
                <w:rFonts w:ascii="Times New Roman" w:eastAsia="標楷體" w:hAnsi="Times New Roman"/>
              </w:rPr>
              <w:t>配置專責人員或組織？</w:t>
            </w:r>
          </w:p>
        </w:tc>
        <w:tc>
          <w:tcPr>
            <w:tcW w:w="1235" w:type="pct"/>
            <w:vAlign w:val="center"/>
          </w:tcPr>
          <w:p w14:paraId="053ECB4B" w14:textId="77777777" w:rsidR="00AE697B" w:rsidRPr="00AE697B" w:rsidRDefault="00AE697B" w:rsidP="00346E68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E697B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5509BC16" w14:textId="77777777" w:rsidR="00AE697B" w:rsidRPr="00767B73" w:rsidRDefault="00AE697B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6AA0FB33" w14:textId="77777777" w:rsidTr="00346E68">
        <w:tc>
          <w:tcPr>
            <w:tcW w:w="1091" w:type="pct"/>
            <w:vMerge/>
            <w:vAlign w:val="center"/>
          </w:tcPr>
          <w:p w14:paraId="0C945A17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3250E3D2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1.2</w:t>
            </w:r>
            <w:r w:rsidR="00346E68" w:rsidRPr="00767B73">
              <w:rPr>
                <w:rFonts w:ascii="Times New Roman" w:eastAsia="標楷體" w:hAnsi="Times New Roman"/>
              </w:rPr>
              <w:t>配置適當資源？</w:t>
            </w:r>
          </w:p>
        </w:tc>
        <w:tc>
          <w:tcPr>
            <w:tcW w:w="1235" w:type="pct"/>
            <w:vAlign w:val="center"/>
          </w:tcPr>
          <w:p w14:paraId="6440C35B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393729F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2E52" w:rsidRPr="00767B73" w14:paraId="571AD908" w14:textId="77777777" w:rsidTr="00346E68">
        <w:tc>
          <w:tcPr>
            <w:tcW w:w="1091" w:type="pct"/>
            <w:vMerge w:val="restart"/>
            <w:vAlign w:val="center"/>
          </w:tcPr>
          <w:p w14:paraId="3CD1D1A2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Pr="00767B73">
              <w:rPr>
                <w:rFonts w:ascii="Times New Roman" w:eastAsia="標楷體" w:hAnsi="Times New Roman"/>
              </w:rPr>
              <w:t>界定個人資料</w:t>
            </w:r>
          </w:p>
        </w:tc>
        <w:tc>
          <w:tcPr>
            <w:tcW w:w="1746" w:type="pct"/>
            <w:vAlign w:val="center"/>
          </w:tcPr>
          <w:p w14:paraId="5864023A" w14:textId="77777777" w:rsidR="00542E52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2.1</w:t>
            </w:r>
            <w:r w:rsidR="00542E52">
              <w:rPr>
                <w:rFonts w:ascii="Times New Roman" w:eastAsia="標楷體" w:hAnsi="Times New Roman" w:hint="eastAsia"/>
              </w:rPr>
              <w:t>是否明確瞭解個人資料蒐集範圍</w:t>
            </w:r>
            <w:r w:rsidR="00542E52">
              <w:rPr>
                <w:rFonts w:ascii="Times New Roman" w:eastAsia="標楷體" w:hAnsi="Times New Roman" w:hint="eastAsia"/>
              </w:rPr>
              <w:t>(</w:t>
            </w:r>
            <w:r w:rsidR="008D48C2">
              <w:rPr>
                <w:rFonts w:ascii="Times New Roman" w:eastAsia="標楷體" w:hAnsi="Times New Roman" w:hint="eastAsia"/>
              </w:rPr>
              <w:t>蒐集欄位是否超出委託機關要求</w:t>
            </w:r>
            <w:r w:rsidR="00542E52">
              <w:rPr>
                <w:rFonts w:ascii="Times New Roman" w:eastAsia="標楷體" w:hAnsi="Times New Roman" w:hint="eastAsia"/>
              </w:rPr>
              <w:t>)?</w:t>
            </w:r>
          </w:p>
        </w:tc>
        <w:tc>
          <w:tcPr>
            <w:tcW w:w="1235" w:type="pct"/>
            <w:vAlign w:val="center"/>
          </w:tcPr>
          <w:p w14:paraId="0FB644C3" w14:textId="77777777" w:rsidR="00542E52" w:rsidRPr="00AC476A" w:rsidRDefault="00542E52" w:rsidP="00346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5E78B093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2E52" w:rsidRPr="00767B73" w14:paraId="128861AD" w14:textId="77777777" w:rsidTr="00346E68">
        <w:tc>
          <w:tcPr>
            <w:tcW w:w="1091" w:type="pct"/>
            <w:vMerge/>
            <w:vAlign w:val="center"/>
          </w:tcPr>
          <w:p w14:paraId="3C04FBBF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263AA12F" w14:textId="77777777" w:rsidR="00542E52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2.2</w:t>
            </w:r>
            <w:r w:rsidR="00542E52" w:rsidRPr="00767B73">
              <w:rPr>
                <w:rFonts w:ascii="Times New Roman" w:eastAsia="標楷體" w:hAnsi="Times New Roman"/>
              </w:rPr>
              <w:t>進行個資盤點？</w:t>
            </w:r>
          </w:p>
        </w:tc>
        <w:tc>
          <w:tcPr>
            <w:tcW w:w="1235" w:type="pct"/>
            <w:vAlign w:val="center"/>
          </w:tcPr>
          <w:p w14:paraId="324656E6" w14:textId="77777777" w:rsidR="00542E52" w:rsidRDefault="00542E52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4F8092B1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2E52" w:rsidRPr="00767B73" w14:paraId="06ED200F" w14:textId="77777777" w:rsidTr="00346E68">
        <w:tc>
          <w:tcPr>
            <w:tcW w:w="1091" w:type="pct"/>
            <w:vMerge/>
            <w:vAlign w:val="center"/>
          </w:tcPr>
          <w:p w14:paraId="1517E75E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5113B97E" w14:textId="77777777" w:rsidR="00542E52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2.3</w:t>
            </w:r>
            <w:r w:rsidR="00542E52" w:rsidRPr="00767B73">
              <w:rPr>
                <w:rFonts w:ascii="Times New Roman" w:eastAsia="標楷體" w:hAnsi="Times New Roman"/>
              </w:rPr>
              <w:t>個資盤點是否確實？</w:t>
            </w:r>
          </w:p>
        </w:tc>
        <w:tc>
          <w:tcPr>
            <w:tcW w:w="1235" w:type="pct"/>
            <w:vAlign w:val="center"/>
          </w:tcPr>
          <w:p w14:paraId="7CC00763" w14:textId="77777777" w:rsidR="00542E52" w:rsidRDefault="00542E52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6DE86164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2E52" w:rsidRPr="00767B73" w14:paraId="7E7A1316" w14:textId="77777777" w:rsidTr="00346E68">
        <w:tc>
          <w:tcPr>
            <w:tcW w:w="1091" w:type="pct"/>
            <w:vMerge/>
            <w:vAlign w:val="center"/>
          </w:tcPr>
          <w:p w14:paraId="51F3941F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08865DB4" w14:textId="77777777" w:rsidR="00542E52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2.4</w:t>
            </w:r>
            <w:r w:rsidR="00542E52" w:rsidRPr="00767B73">
              <w:rPr>
                <w:rFonts w:ascii="Times New Roman" w:eastAsia="標楷體" w:hAnsi="Times New Roman"/>
              </w:rPr>
              <w:t>建立盤點清冊？</w:t>
            </w:r>
          </w:p>
        </w:tc>
        <w:tc>
          <w:tcPr>
            <w:tcW w:w="1235" w:type="pct"/>
            <w:vAlign w:val="center"/>
          </w:tcPr>
          <w:p w14:paraId="25C58035" w14:textId="77777777" w:rsidR="00542E52" w:rsidRDefault="00542E52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4D4457A" w14:textId="77777777" w:rsidR="00542E52" w:rsidRPr="00767B73" w:rsidRDefault="00542E52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5C93F227" w14:textId="77777777" w:rsidTr="00346E68">
        <w:tc>
          <w:tcPr>
            <w:tcW w:w="1091" w:type="pct"/>
            <w:vMerge w:val="restart"/>
            <w:vAlign w:val="center"/>
          </w:tcPr>
          <w:p w14:paraId="2C3B34EB" w14:textId="77777777" w:rsidR="00346E68" w:rsidRPr="00767B73" w:rsidRDefault="00BA5D53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 w:rsidR="00346E68" w:rsidRPr="00767B73">
              <w:rPr>
                <w:rFonts w:ascii="Times New Roman" w:eastAsia="標楷體" w:hAnsi="Times New Roman"/>
              </w:rPr>
              <w:t>風險評估</w:t>
            </w:r>
          </w:p>
        </w:tc>
        <w:tc>
          <w:tcPr>
            <w:tcW w:w="1746" w:type="pct"/>
            <w:vAlign w:val="center"/>
          </w:tcPr>
          <w:p w14:paraId="7669F402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3.1</w:t>
            </w:r>
            <w:r w:rsidR="00346E68" w:rsidRPr="00767B73">
              <w:rPr>
                <w:rFonts w:ascii="Times New Roman" w:eastAsia="標楷體" w:hAnsi="Times New Roman"/>
              </w:rPr>
              <w:t>進行風險評估？</w:t>
            </w:r>
          </w:p>
        </w:tc>
        <w:tc>
          <w:tcPr>
            <w:tcW w:w="1235" w:type="pct"/>
            <w:vAlign w:val="center"/>
          </w:tcPr>
          <w:p w14:paraId="59C2EC5B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5F2542C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07B4AEEF" w14:textId="77777777" w:rsidTr="00346E68">
        <w:tc>
          <w:tcPr>
            <w:tcW w:w="1091" w:type="pct"/>
            <w:vMerge/>
            <w:vAlign w:val="center"/>
          </w:tcPr>
          <w:p w14:paraId="32BD97AA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2E7011E7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3.2</w:t>
            </w:r>
            <w:r>
              <w:rPr>
                <w:rFonts w:ascii="Times New Roman" w:eastAsia="標楷體" w:hAnsi="Times New Roman" w:hint="eastAsia"/>
              </w:rPr>
              <w:t>建立</w:t>
            </w:r>
            <w:r>
              <w:rPr>
                <w:rFonts w:ascii="Times New Roman" w:eastAsia="標楷體" w:hAnsi="Times New Roman"/>
              </w:rPr>
              <w:t>風險評</w:t>
            </w:r>
            <w:r>
              <w:rPr>
                <w:rFonts w:ascii="Times New Roman" w:eastAsia="標楷體" w:hAnsi="Times New Roman" w:hint="eastAsia"/>
              </w:rPr>
              <w:t>鑑或分析相關</w:t>
            </w:r>
            <w:r w:rsidR="009E6C42">
              <w:rPr>
                <w:rFonts w:ascii="Times New Roman" w:eastAsia="標楷體" w:hAnsi="Times New Roman" w:hint="eastAsia"/>
              </w:rPr>
              <w:t>報告或紀錄</w:t>
            </w:r>
          </w:p>
        </w:tc>
        <w:tc>
          <w:tcPr>
            <w:tcW w:w="1235" w:type="pct"/>
            <w:vAlign w:val="center"/>
          </w:tcPr>
          <w:p w14:paraId="1C6B86CA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641EABE0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11241DD3" w14:textId="77777777" w:rsidTr="00346E68">
        <w:tc>
          <w:tcPr>
            <w:tcW w:w="1091" w:type="pct"/>
            <w:vMerge/>
            <w:vAlign w:val="center"/>
          </w:tcPr>
          <w:p w14:paraId="39A7B249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716F5B7B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3.3</w:t>
            </w:r>
            <w:r w:rsidR="00346E68" w:rsidRPr="00767B73">
              <w:rPr>
                <w:rFonts w:ascii="Times New Roman" w:eastAsia="標楷體" w:hAnsi="Times New Roman"/>
              </w:rPr>
              <w:t>針對風險進行因應？</w:t>
            </w:r>
          </w:p>
        </w:tc>
        <w:tc>
          <w:tcPr>
            <w:tcW w:w="1235" w:type="pct"/>
            <w:vAlign w:val="center"/>
          </w:tcPr>
          <w:p w14:paraId="58156A07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4891818F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44FC0DB7" w14:textId="77777777" w:rsidTr="00542E52">
        <w:trPr>
          <w:trHeight w:val="515"/>
        </w:trPr>
        <w:tc>
          <w:tcPr>
            <w:tcW w:w="1091" w:type="pct"/>
            <w:vMerge w:val="restart"/>
            <w:vAlign w:val="center"/>
          </w:tcPr>
          <w:p w14:paraId="3198D715" w14:textId="77777777" w:rsidR="00346E68" w:rsidRPr="00767B73" w:rsidRDefault="00BA5D53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</w:t>
            </w:r>
            <w:r w:rsidR="00346E68" w:rsidRPr="00767B73">
              <w:rPr>
                <w:rFonts w:ascii="Times New Roman" w:eastAsia="標楷體" w:hAnsi="Times New Roman"/>
              </w:rPr>
              <w:t>事故通報應變</w:t>
            </w:r>
          </w:p>
        </w:tc>
        <w:tc>
          <w:tcPr>
            <w:tcW w:w="1746" w:type="pct"/>
            <w:vAlign w:val="center"/>
          </w:tcPr>
          <w:p w14:paraId="4F8019A5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4.1</w:t>
            </w:r>
            <w:r w:rsidR="00542E52">
              <w:rPr>
                <w:rFonts w:ascii="Times New Roman" w:eastAsia="標楷體" w:hAnsi="Times New Roman" w:hint="eastAsia"/>
              </w:rPr>
              <w:t>是否有</w:t>
            </w:r>
            <w:r w:rsidR="00346E68" w:rsidRPr="00767B73">
              <w:rPr>
                <w:rFonts w:ascii="Times New Roman" w:eastAsia="標楷體" w:hAnsi="Times New Roman"/>
              </w:rPr>
              <w:t>通報及應變程序？</w:t>
            </w:r>
          </w:p>
        </w:tc>
        <w:tc>
          <w:tcPr>
            <w:tcW w:w="1235" w:type="pct"/>
            <w:vAlign w:val="center"/>
          </w:tcPr>
          <w:p w14:paraId="0064A0B1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F75604C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06CAE615" w14:textId="77777777" w:rsidTr="00346E68">
        <w:trPr>
          <w:trHeight w:val="687"/>
        </w:trPr>
        <w:tc>
          <w:tcPr>
            <w:tcW w:w="1091" w:type="pct"/>
            <w:vMerge/>
            <w:vAlign w:val="center"/>
          </w:tcPr>
          <w:p w14:paraId="14A6FFFF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65B79D4C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4.2</w:t>
            </w:r>
            <w:r w:rsidR="00346E68" w:rsidRPr="00767B73">
              <w:rPr>
                <w:rFonts w:ascii="Times New Roman" w:eastAsia="標楷體" w:hAnsi="Times New Roman"/>
              </w:rPr>
              <w:t>事故發生時確實通報？</w:t>
            </w:r>
          </w:p>
        </w:tc>
        <w:tc>
          <w:tcPr>
            <w:tcW w:w="1235" w:type="pct"/>
            <w:vAlign w:val="center"/>
          </w:tcPr>
          <w:p w14:paraId="501A4746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1B2D1A07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7B73">
              <w:rPr>
                <w:rFonts w:ascii="標楷體" w:eastAsia="標楷體" w:hAnsi="標楷體"/>
              </w:rPr>
              <w:t>當年度無事故者</w:t>
            </w:r>
          </w:p>
          <w:p w14:paraId="2C4C50F7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67B73">
              <w:rPr>
                <w:rFonts w:ascii="標楷體" w:eastAsia="標楷體" w:hAnsi="標楷體"/>
              </w:rPr>
              <w:t>免填</w:t>
            </w:r>
            <w:proofErr w:type="gramEnd"/>
          </w:p>
        </w:tc>
      </w:tr>
      <w:tr w:rsidR="00346E68" w:rsidRPr="00767B73" w14:paraId="6ADC445A" w14:textId="77777777" w:rsidTr="00346E68">
        <w:tc>
          <w:tcPr>
            <w:tcW w:w="1091" w:type="pct"/>
            <w:vMerge/>
            <w:vAlign w:val="center"/>
          </w:tcPr>
          <w:p w14:paraId="30E958A5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02FA8172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4.3</w:t>
            </w:r>
            <w:r w:rsidR="00346E68" w:rsidRPr="00767B73">
              <w:rPr>
                <w:rFonts w:ascii="Times New Roman" w:eastAsia="標楷體" w:hAnsi="Times New Roman"/>
              </w:rPr>
              <w:t>事故發生後採取應變措施？</w:t>
            </w:r>
          </w:p>
        </w:tc>
        <w:tc>
          <w:tcPr>
            <w:tcW w:w="1235" w:type="pct"/>
            <w:vAlign w:val="center"/>
          </w:tcPr>
          <w:p w14:paraId="5F449B2C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6601DFFE" w14:textId="77777777" w:rsidR="00542E52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7B73">
              <w:rPr>
                <w:rFonts w:ascii="標楷體" w:eastAsia="標楷體" w:hAnsi="標楷體"/>
              </w:rPr>
              <w:t>當年度無事故者</w:t>
            </w:r>
          </w:p>
          <w:p w14:paraId="70FB1186" w14:textId="77777777" w:rsidR="00346E68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67B73">
              <w:rPr>
                <w:rFonts w:ascii="標楷體" w:eastAsia="標楷體" w:hAnsi="標楷體"/>
              </w:rPr>
              <w:t>免填</w:t>
            </w:r>
            <w:proofErr w:type="gramEnd"/>
          </w:p>
        </w:tc>
      </w:tr>
      <w:tr w:rsidR="00346E68" w:rsidRPr="00767B73" w14:paraId="4794B3C8" w14:textId="77777777" w:rsidTr="00346E68">
        <w:tc>
          <w:tcPr>
            <w:tcW w:w="1091" w:type="pct"/>
            <w:vMerge/>
            <w:vAlign w:val="center"/>
          </w:tcPr>
          <w:p w14:paraId="1F372882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2219C7CA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4.4</w:t>
            </w:r>
            <w:r w:rsidR="00346E68" w:rsidRPr="00767B73">
              <w:rPr>
                <w:rFonts w:ascii="Times New Roman" w:eastAsia="標楷體" w:hAnsi="Times New Roman"/>
              </w:rPr>
              <w:t>於期限內通知當事人？</w:t>
            </w:r>
          </w:p>
        </w:tc>
        <w:tc>
          <w:tcPr>
            <w:tcW w:w="1235" w:type="pct"/>
            <w:vAlign w:val="center"/>
          </w:tcPr>
          <w:p w14:paraId="52124B93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2EA3346" w14:textId="77777777" w:rsidR="00542E52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7B73">
              <w:rPr>
                <w:rFonts w:ascii="標楷體" w:eastAsia="標楷體" w:hAnsi="標楷體"/>
              </w:rPr>
              <w:t>當年度無事故者</w:t>
            </w:r>
          </w:p>
          <w:p w14:paraId="0DBDDB5A" w14:textId="77777777" w:rsidR="00346E68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67B73">
              <w:rPr>
                <w:rFonts w:ascii="標楷體" w:eastAsia="標楷體" w:hAnsi="標楷體"/>
              </w:rPr>
              <w:t>免填</w:t>
            </w:r>
            <w:proofErr w:type="gramEnd"/>
          </w:p>
        </w:tc>
      </w:tr>
      <w:tr w:rsidR="00346E68" w:rsidRPr="00767B73" w14:paraId="52375C10" w14:textId="77777777" w:rsidTr="00346E68">
        <w:tc>
          <w:tcPr>
            <w:tcW w:w="1091" w:type="pct"/>
            <w:vMerge/>
            <w:vAlign w:val="center"/>
          </w:tcPr>
          <w:p w14:paraId="2EC1E051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5EC7430A" w14:textId="77777777" w:rsidR="00346E68" w:rsidRPr="00767B73" w:rsidRDefault="00D05DFE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4.5</w:t>
            </w:r>
            <w:r w:rsidR="00346E68" w:rsidRPr="00767B73">
              <w:rPr>
                <w:rFonts w:ascii="Times New Roman" w:eastAsia="標楷體" w:hAnsi="Times New Roman"/>
              </w:rPr>
              <w:t>事後採取預防措施？</w:t>
            </w:r>
          </w:p>
        </w:tc>
        <w:tc>
          <w:tcPr>
            <w:tcW w:w="1235" w:type="pct"/>
            <w:vAlign w:val="center"/>
          </w:tcPr>
          <w:p w14:paraId="1D63B8A4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15AF3589" w14:textId="77777777" w:rsidR="00542E52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7B73">
              <w:rPr>
                <w:rFonts w:ascii="標楷體" w:eastAsia="標楷體" w:hAnsi="標楷體"/>
              </w:rPr>
              <w:t>當年度無事故者</w:t>
            </w:r>
          </w:p>
          <w:p w14:paraId="7DA586F5" w14:textId="77777777" w:rsidR="00346E68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67B73">
              <w:rPr>
                <w:rFonts w:ascii="標楷體" w:eastAsia="標楷體" w:hAnsi="標楷體"/>
              </w:rPr>
              <w:t>免填</w:t>
            </w:r>
            <w:proofErr w:type="gramEnd"/>
          </w:p>
        </w:tc>
      </w:tr>
      <w:tr w:rsidR="00346E68" w:rsidRPr="00767B73" w14:paraId="26886A3A" w14:textId="77777777" w:rsidTr="00346E68">
        <w:tc>
          <w:tcPr>
            <w:tcW w:w="1091" w:type="pct"/>
            <w:vMerge/>
            <w:vAlign w:val="center"/>
          </w:tcPr>
          <w:p w14:paraId="30D3C3C8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470A8DB2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4.6</w:t>
            </w:r>
            <w:r w:rsidR="00346E68" w:rsidRPr="00767B73">
              <w:rPr>
                <w:rFonts w:ascii="Times New Roman" w:eastAsia="標楷體" w:hAnsi="Times New Roman"/>
              </w:rPr>
              <w:t>將事故處理情形通知</w:t>
            </w:r>
            <w:r w:rsidR="00542E52">
              <w:rPr>
                <w:rFonts w:ascii="Times New Roman" w:eastAsia="標楷體" w:hAnsi="Times New Roman" w:hint="eastAsia"/>
              </w:rPr>
              <w:t>權責</w:t>
            </w:r>
            <w:r w:rsidR="00346E68" w:rsidRPr="00767B73">
              <w:rPr>
                <w:rFonts w:ascii="Times New Roman" w:eastAsia="標楷體" w:hAnsi="Times New Roman"/>
              </w:rPr>
              <w:t>機關</w:t>
            </w:r>
            <w:r w:rsidR="00542E52">
              <w:rPr>
                <w:rFonts w:ascii="Times New Roman" w:eastAsia="標楷體" w:hAnsi="Times New Roman" w:hint="eastAsia"/>
              </w:rPr>
              <w:t>或單位</w:t>
            </w:r>
            <w:r w:rsidR="00346E68" w:rsidRPr="00767B73">
              <w:rPr>
                <w:rFonts w:ascii="Times New Roman" w:eastAsia="標楷體" w:hAnsi="Times New Roman"/>
              </w:rPr>
              <w:t>？</w:t>
            </w:r>
          </w:p>
        </w:tc>
        <w:tc>
          <w:tcPr>
            <w:tcW w:w="1235" w:type="pct"/>
            <w:vAlign w:val="center"/>
          </w:tcPr>
          <w:p w14:paraId="7AEACEC9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1D0BEF28" w14:textId="77777777" w:rsidR="00542E52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7B73">
              <w:rPr>
                <w:rFonts w:ascii="標楷體" w:eastAsia="標楷體" w:hAnsi="標楷體"/>
              </w:rPr>
              <w:t>當年度無事故者</w:t>
            </w:r>
          </w:p>
          <w:p w14:paraId="6DE28800" w14:textId="77777777" w:rsidR="00346E68" w:rsidRPr="00767B73" w:rsidRDefault="00542E52" w:rsidP="00542E5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67B73">
              <w:rPr>
                <w:rFonts w:ascii="標楷體" w:eastAsia="標楷體" w:hAnsi="標楷體"/>
              </w:rPr>
              <w:t>免填</w:t>
            </w:r>
            <w:proofErr w:type="gramEnd"/>
          </w:p>
        </w:tc>
      </w:tr>
      <w:tr w:rsidR="00346E68" w:rsidRPr="00767B73" w14:paraId="6D8D5A5B" w14:textId="77777777" w:rsidTr="00346E68">
        <w:trPr>
          <w:trHeight w:val="687"/>
        </w:trPr>
        <w:tc>
          <w:tcPr>
            <w:tcW w:w="1091" w:type="pct"/>
            <w:vMerge w:val="restart"/>
            <w:vAlign w:val="center"/>
          </w:tcPr>
          <w:p w14:paraId="5A600138" w14:textId="77777777" w:rsidR="00346E68" w:rsidRPr="00767B73" w:rsidRDefault="00BA5D53" w:rsidP="00A67B2A">
            <w:pPr>
              <w:spacing w:line="340" w:lineRule="exact"/>
              <w:ind w:left="146" w:hangingChars="61" w:hanging="14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</w:t>
            </w:r>
            <w:r w:rsidR="00346E68" w:rsidRPr="00767B73">
              <w:rPr>
                <w:rFonts w:ascii="Times New Roman" w:eastAsia="標楷體" w:hAnsi="Times New Roman"/>
              </w:rPr>
              <w:t>蒐集</w:t>
            </w:r>
            <w:r w:rsidRPr="00A67B2A">
              <w:rPr>
                <w:rFonts w:ascii="Times New Roman" w:eastAsia="標楷體" w:hAnsi="Times New Roman" w:hint="eastAsia"/>
              </w:rPr>
              <w:t>、</w:t>
            </w:r>
            <w:r w:rsidR="00346E68" w:rsidRPr="00767B73">
              <w:rPr>
                <w:rFonts w:ascii="Times New Roman" w:eastAsia="標楷體" w:hAnsi="Times New Roman"/>
              </w:rPr>
              <w:t>處理</w:t>
            </w:r>
            <w:r w:rsidRPr="00A67B2A">
              <w:rPr>
                <w:rFonts w:ascii="Times New Roman" w:eastAsia="標楷體" w:hAnsi="Times New Roman" w:hint="eastAsia"/>
              </w:rPr>
              <w:t>及</w:t>
            </w:r>
            <w:r>
              <w:rPr>
                <w:rFonts w:ascii="Times New Roman" w:eastAsia="標楷體" w:hAnsi="Times New Roman"/>
              </w:rPr>
              <w:t>利用之內部管理</w:t>
            </w:r>
            <w:r>
              <w:rPr>
                <w:rFonts w:ascii="Times New Roman" w:eastAsia="標楷體" w:hAnsi="Times New Roman" w:hint="eastAsia"/>
              </w:rPr>
              <w:t>要求</w:t>
            </w:r>
          </w:p>
        </w:tc>
        <w:tc>
          <w:tcPr>
            <w:tcW w:w="1746" w:type="pct"/>
            <w:vAlign w:val="center"/>
          </w:tcPr>
          <w:p w14:paraId="301BAC7E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</w:t>
            </w:r>
            <w:r w:rsidR="00346E68" w:rsidRPr="00767B73">
              <w:rPr>
                <w:rFonts w:ascii="Times New Roman" w:eastAsia="標楷體" w:hAnsi="Times New Roman"/>
              </w:rPr>
              <w:t>資料蒐集、處理具備特定目的並具有法定要件？</w:t>
            </w:r>
          </w:p>
        </w:tc>
        <w:tc>
          <w:tcPr>
            <w:tcW w:w="1235" w:type="pct"/>
            <w:vAlign w:val="center"/>
          </w:tcPr>
          <w:p w14:paraId="30B52DDF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31ADA485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211A00C4" w14:textId="77777777" w:rsidTr="00346E68">
        <w:trPr>
          <w:trHeight w:val="687"/>
        </w:trPr>
        <w:tc>
          <w:tcPr>
            <w:tcW w:w="1091" w:type="pct"/>
            <w:vMerge/>
            <w:vAlign w:val="center"/>
          </w:tcPr>
          <w:p w14:paraId="62D03F4E" w14:textId="77777777" w:rsidR="00346E68" w:rsidRPr="00767B73" w:rsidRDefault="00346E68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6A19830D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5.2</w:t>
            </w:r>
            <w:r w:rsidR="00346E68" w:rsidRPr="00767B73">
              <w:rPr>
                <w:rFonts w:ascii="Times New Roman" w:eastAsia="標楷體" w:hAnsi="Times New Roman"/>
              </w:rPr>
              <w:t>依規定取得當事人同意（當事人同意之情形）？</w:t>
            </w:r>
          </w:p>
        </w:tc>
        <w:tc>
          <w:tcPr>
            <w:tcW w:w="1235" w:type="pct"/>
            <w:vAlign w:val="center"/>
          </w:tcPr>
          <w:p w14:paraId="6FC58341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07494649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046E2F7E" w14:textId="77777777" w:rsidTr="00346E68">
        <w:trPr>
          <w:trHeight w:val="1020"/>
        </w:trPr>
        <w:tc>
          <w:tcPr>
            <w:tcW w:w="1091" w:type="pct"/>
            <w:vMerge/>
            <w:vAlign w:val="center"/>
          </w:tcPr>
          <w:p w14:paraId="7D9C130D" w14:textId="77777777" w:rsidR="00346E68" w:rsidRPr="00767B73" w:rsidRDefault="00346E68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6793CE3C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5.3</w:t>
            </w:r>
            <w:r w:rsidR="00346E68" w:rsidRPr="00767B73">
              <w:rPr>
                <w:rFonts w:ascii="Times New Roman" w:eastAsia="標楷體" w:hAnsi="Times New Roman"/>
              </w:rPr>
              <w:t>履行告知義</w:t>
            </w:r>
            <w:r w:rsidR="00346E68" w:rsidRPr="00767B73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="00346E68" w:rsidRPr="00767B73">
              <w:rPr>
                <w:rFonts w:ascii="Times New Roman" w:eastAsia="標楷體" w:hAnsi="Times New Roman"/>
              </w:rPr>
              <w:t>務</w:t>
            </w:r>
            <w:proofErr w:type="gramEnd"/>
            <w:r w:rsidR="00346E68" w:rsidRPr="00767B73">
              <w:rPr>
                <w:rFonts w:ascii="Times New Roman" w:eastAsia="標楷體" w:hAnsi="Times New Roman"/>
              </w:rPr>
              <w:t>（未履行告知義務時，是否符合免告知之情形）？</w:t>
            </w:r>
          </w:p>
        </w:tc>
        <w:tc>
          <w:tcPr>
            <w:tcW w:w="1235" w:type="pct"/>
            <w:vAlign w:val="center"/>
          </w:tcPr>
          <w:p w14:paraId="2C5BBF05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56BBF9E2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767B73" w14:paraId="3ABF6EF0" w14:textId="77777777" w:rsidTr="00346E68">
        <w:tc>
          <w:tcPr>
            <w:tcW w:w="1091" w:type="pct"/>
            <w:vMerge/>
            <w:vAlign w:val="center"/>
          </w:tcPr>
          <w:p w14:paraId="1220A6D4" w14:textId="77777777" w:rsidR="00346E68" w:rsidRPr="00767B73" w:rsidRDefault="00346E68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vAlign w:val="center"/>
          </w:tcPr>
          <w:p w14:paraId="09ACD362" w14:textId="77777777" w:rsidR="00346E68" w:rsidRPr="00767B73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5.4</w:t>
            </w:r>
            <w:r w:rsidR="00346E68" w:rsidRPr="00767B73">
              <w:rPr>
                <w:rFonts w:ascii="Times New Roman" w:eastAsia="標楷體" w:hAnsi="Times New Roman"/>
              </w:rPr>
              <w:t>個人資料之利用，符合特</w:t>
            </w:r>
            <w:r w:rsidR="00346E68" w:rsidRPr="00A67B2A">
              <w:rPr>
                <w:rFonts w:ascii="Times New Roman" w:eastAsia="標楷體" w:hAnsi="Times New Roman"/>
              </w:rPr>
              <w:t>定目的之範圍？</w:t>
            </w:r>
          </w:p>
        </w:tc>
        <w:tc>
          <w:tcPr>
            <w:tcW w:w="1235" w:type="pct"/>
            <w:vAlign w:val="center"/>
          </w:tcPr>
          <w:p w14:paraId="46360B34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vAlign w:val="center"/>
          </w:tcPr>
          <w:p w14:paraId="22589100" w14:textId="77777777" w:rsidR="00346E68" w:rsidRPr="00767B73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6E68" w:rsidRPr="006C5978" w14:paraId="6D664EE4" w14:textId="77777777" w:rsidTr="00346E68">
        <w:tc>
          <w:tcPr>
            <w:tcW w:w="1091" w:type="pct"/>
            <w:vMerge/>
            <w:vAlign w:val="center"/>
          </w:tcPr>
          <w:p w14:paraId="5D0FC108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6D3390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bookmarkStart w:id="0" w:name="0312.內頁051"/>
            <w:bookmarkEnd w:id="0"/>
            <w:r>
              <w:rPr>
                <w:rFonts w:ascii="Times New Roman" w:eastAsia="標楷體" w:hAnsi="Times New Roman" w:hint="eastAsia"/>
              </w:rPr>
              <w:t>5.5</w:t>
            </w:r>
            <w:r w:rsidR="00346E68" w:rsidRPr="00346E68">
              <w:rPr>
                <w:rFonts w:ascii="Times New Roman" w:eastAsia="標楷體" w:hAnsi="Times New Roman"/>
              </w:rPr>
              <w:t>是否有目的外之利用？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5FE51E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E58684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30746578" w14:textId="77777777" w:rsidTr="00346E68">
        <w:tc>
          <w:tcPr>
            <w:tcW w:w="1091" w:type="pct"/>
            <w:vMerge/>
            <w:vAlign w:val="center"/>
          </w:tcPr>
          <w:p w14:paraId="08ED71F9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3A1BBA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5.6</w:t>
            </w:r>
            <w:r w:rsidR="00346E68" w:rsidRPr="00346E68">
              <w:rPr>
                <w:rFonts w:ascii="Times New Roman" w:eastAsia="標楷體" w:hAnsi="Times New Roman"/>
              </w:rPr>
              <w:t>目的外利用是否符合法定要件？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465FE0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D8DBC9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0DBE2968" w14:textId="77777777" w:rsidTr="00346E68">
        <w:tc>
          <w:tcPr>
            <w:tcW w:w="1091" w:type="pct"/>
            <w:vMerge/>
            <w:vAlign w:val="center"/>
          </w:tcPr>
          <w:p w14:paraId="7C656FF3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84C8CB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5.7</w:t>
            </w:r>
            <w:r w:rsidR="00346E68" w:rsidRPr="00346E68">
              <w:rPr>
                <w:rFonts w:ascii="Times New Roman" w:eastAsia="標楷體" w:hAnsi="Times New Roman"/>
              </w:rPr>
              <w:t>是否利用因執行本契約所蒐集之個人資料進行行銷？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17F5FA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4456AE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15195BEB" w14:textId="77777777" w:rsidTr="00346E68">
        <w:tc>
          <w:tcPr>
            <w:tcW w:w="1091" w:type="pct"/>
            <w:vMerge/>
            <w:vAlign w:val="center"/>
          </w:tcPr>
          <w:p w14:paraId="5347263D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92D97C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5.8</w:t>
            </w:r>
            <w:r w:rsidR="00346E68" w:rsidRPr="00346E68">
              <w:rPr>
                <w:rFonts w:ascii="Times New Roman" w:eastAsia="標楷體" w:hAnsi="Times New Roman"/>
              </w:rPr>
              <w:t>是否提供個人資料予第三人？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AE5664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352D57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3D5E6740" w14:textId="77777777" w:rsidTr="00346E68">
        <w:tc>
          <w:tcPr>
            <w:tcW w:w="1091" w:type="pct"/>
            <w:vMerge/>
            <w:vAlign w:val="center"/>
          </w:tcPr>
          <w:p w14:paraId="08E7FCC6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D8E676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5.9</w:t>
            </w:r>
            <w:r w:rsidR="00346E68" w:rsidRPr="00346E68">
              <w:rPr>
                <w:rFonts w:ascii="Times New Roman" w:eastAsia="標楷體" w:hAnsi="Times New Roman"/>
              </w:rPr>
              <w:t>是否有進行</w:t>
            </w:r>
            <w:proofErr w:type="gramStart"/>
            <w:r w:rsidR="00346E68" w:rsidRPr="00346E68">
              <w:rPr>
                <w:rFonts w:ascii="Times New Roman" w:eastAsia="標楷體" w:hAnsi="Times New Roman"/>
              </w:rPr>
              <w:t>複</w:t>
            </w:r>
            <w:proofErr w:type="gramEnd"/>
            <w:r w:rsidR="00346E68" w:rsidRPr="00346E68">
              <w:rPr>
                <w:rFonts w:ascii="Times New Roman" w:eastAsia="標楷體" w:hAnsi="Times New Roman"/>
              </w:rPr>
              <w:t>委託？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0E0EFE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61DCBF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6E68">
              <w:rPr>
                <w:rFonts w:ascii="標楷體" w:eastAsia="標楷體" w:hAnsi="標楷體" w:hint="eastAsia"/>
                <w:szCs w:val="24"/>
              </w:rPr>
              <w:t>無</w:t>
            </w:r>
            <w:proofErr w:type="gramStart"/>
            <w:r w:rsidRPr="00346E68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346E68">
              <w:rPr>
                <w:rFonts w:ascii="標楷體" w:eastAsia="標楷體" w:hAnsi="標楷體" w:hint="eastAsia"/>
                <w:szCs w:val="24"/>
              </w:rPr>
              <w:t>委託</w:t>
            </w:r>
            <w:proofErr w:type="gramStart"/>
            <w:r w:rsidRPr="00346E68">
              <w:rPr>
                <w:rFonts w:ascii="標楷體" w:eastAsia="標楷體" w:hAnsi="標楷體" w:hint="eastAsia"/>
                <w:szCs w:val="24"/>
              </w:rPr>
              <w:t>時免填</w:t>
            </w:r>
            <w:proofErr w:type="gramEnd"/>
          </w:p>
        </w:tc>
      </w:tr>
      <w:tr w:rsidR="00346E68" w:rsidRPr="006C5978" w14:paraId="2A4E320C" w14:textId="77777777" w:rsidTr="00346E68">
        <w:tc>
          <w:tcPr>
            <w:tcW w:w="1091" w:type="pct"/>
            <w:vMerge/>
            <w:vAlign w:val="center"/>
          </w:tcPr>
          <w:p w14:paraId="69ABD040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610475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5.10</w:t>
            </w:r>
            <w:r w:rsidR="00346E68" w:rsidRPr="00346E68">
              <w:rPr>
                <w:rFonts w:ascii="Times New Roman" w:eastAsia="標楷體" w:hAnsi="Times New Roman"/>
              </w:rPr>
              <w:t>對</w:t>
            </w:r>
            <w:proofErr w:type="gramStart"/>
            <w:r w:rsidR="00346E68" w:rsidRPr="00346E68">
              <w:rPr>
                <w:rFonts w:ascii="Times New Roman" w:eastAsia="標楷體" w:hAnsi="Times New Roman"/>
              </w:rPr>
              <w:t>複</w:t>
            </w:r>
            <w:proofErr w:type="gramEnd"/>
            <w:r w:rsidR="00346E68" w:rsidRPr="00346E68">
              <w:rPr>
                <w:rFonts w:ascii="Times New Roman" w:eastAsia="標楷體" w:hAnsi="Times New Roman"/>
              </w:rPr>
              <w:t>委託方進行監督？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F4FB35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C560017" w14:textId="77777777" w:rsidR="00346E68" w:rsidRPr="00346E68" w:rsidRDefault="00643F00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6E68">
              <w:rPr>
                <w:rFonts w:ascii="標楷體" w:eastAsia="標楷體" w:hAnsi="標楷體" w:hint="eastAsia"/>
                <w:szCs w:val="24"/>
              </w:rPr>
              <w:t>無</w:t>
            </w:r>
            <w:proofErr w:type="gramStart"/>
            <w:r w:rsidRPr="00346E68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346E68">
              <w:rPr>
                <w:rFonts w:ascii="標楷體" w:eastAsia="標楷體" w:hAnsi="標楷體" w:hint="eastAsia"/>
                <w:szCs w:val="24"/>
              </w:rPr>
              <w:t>委託</w:t>
            </w:r>
            <w:proofErr w:type="gramStart"/>
            <w:r w:rsidRPr="00346E68">
              <w:rPr>
                <w:rFonts w:ascii="標楷體" w:eastAsia="標楷體" w:hAnsi="標楷體" w:hint="eastAsia"/>
                <w:szCs w:val="24"/>
              </w:rPr>
              <w:t>時免填</w:t>
            </w:r>
            <w:proofErr w:type="gramEnd"/>
          </w:p>
        </w:tc>
      </w:tr>
      <w:tr w:rsidR="00346E68" w:rsidRPr="006C5978" w14:paraId="50600118" w14:textId="77777777" w:rsidTr="00346E68">
        <w:tc>
          <w:tcPr>
            <w:tcW w:w="1091" w:type="pct"/>
            <w:vMerge/>
            <w:vAlign w:val="center"/>
          </w:tcPr>
          <w:p w14:paraId="14E2B8F9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DEEE4A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5.11</w:t>
            </w:r>
            <w:r w:rsidR="00346E68" w:rsidRPr="00346E68">
              <w:rPr>
                <w:rFonts w:ascii="Times New Roman" w:eastAsia="標楷體" w:hAnsi="Times New Roman"/>
              </w:rPr>
              <w:t>當事人權利行使流程？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6871CF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E305BC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2B310762" w14:textId="77777777" w:rsidTr="00346E68">
        <w:tc>
          <w:tcPr>
            <w:tcW w:w="1091" w:type="pct"/>
            <w:vMerge/>
            <w:vAlign w:val="center"/>
          </w:tcPr>
          <w:p w14:paraId="0E16E30B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10D100" w14:textId="77777777" w:rsidR="00346E68" w:rsidRPr="006C5978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5.12</w:t>
            </w:r>
            <w:r w:rsidR="00346E68" w:rsidRPr="00346E68">
              <w:rPr>
                <w:rFonts w:ascii="Times New Roman" w:eastAsia="標楷體" w:hAnsi="Times New Roman"/>
              </w:rPr>
              <w:t>將當事人權利行使回覆情形做成紀錄供機關備查？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2EA2B9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25761E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731F412E" w14:textId="77777777" w:rsidTr="00346E68">
        <w:tc>
          <w:tcPr>
            <w:tcW w:w="1091" w:type="pct"/>
            <w:vMerge/>
            <w:vAlign w:val="center"/>
          </w:tcPr>
          <w:p w14:paraId="12F51412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0FA55E" w14:textId="417C5906" w:rsidR="00346E68" w:rsidRPr="006C5978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5.13</w:t>
            </w:r>
            <w:r w:rsidR="00346E68" w:rsidRPr="00346E68">
              <w:rPr>
                <w:rFonts w:ascii="Times New Roman" w:eastAsia="標楷體" w:hAnsi="Times New Roman"/>
              </w:rPr>
              <w:t>契約終止或解除，是否刪除、</w:t>
            </w:r>
            <w:r w:rsidR="00DC054C">
              <w:rPr>
                <w:rFonts w:ascii="Times New Roman" w:eastAsia="標楷體" w:hAnsi="Times New Roman"/>
              </w:rPr>
              <w:t>銷毀</w:t>
            </w:r>
            <w:r w:rsidR="00346E68" w:rsidRPr="00346E68">
              <w:rPr>
                <w:rFonts w:ascii="Times New Roman" w:eastAsia="標楷體" w:hAnsi="Times New Roman"/>
              </w:rPr>
              <w:t>所持有之個人資料？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47F524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9458CB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6E3B4CC9" w14:textId="77777777" w:rsidTr="00346E68">
        <w:tc>
          <w:tcPr>
            <w:tcW w:w="1091" w:type="pct"/>
            <w:vMerge/>
            <w:vAlign w:val="center"/>
          </w:tcPr>
          <w:p w14:paraId="11146EF6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F1808C" w14:textId="77777777" w:rsidR="00346E68" w:rsidRPr="006C5978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5.14</w:t>
            </w:r>
            <w:r w:rsidR="00346E68" w:rsidRPr="00346E68">
              <w:rPr>
                <w:rFonts w:ascii="Times New Roman" w:eastAsia="標楷體" w:hAnsi="Times New Roman"/>
              </w:rPr>
              <w:t>契約終止或解除，是否返還個人資料之載體？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DD6900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1225A7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02E62559" w14:textId="77777777" w:rsidTr="00346E68">
        <w:tc>
          <w:tcPr>
            <w:tcW w:w="1091" w:type="pct"/>
            <w:vMerge w:val="restart"/>
            <w:vAlign w:val="center"/>
          </w:tcPr>
          <w:p w14:paraId="73FDA20B" w14:textId="77777777" w:rsidR="00346E68" w:rsidRPr="006C5978" w:rsidRDefault="00BA5D53" w:rsidP="00BA5D53">
            <w:pPr>
              <w:spacing w:line="340" w:lineRule="exact"/>
              <w:ind w:left="146" w:hangingChars="61" w:hanging="146"/>
              <w:jc w:val="both"/>
              <w:rPr>
                <w:rFonts w:ascii="Times New Roman" w:eastAsia="標楷體" w:hAnsi="Times New Roman"/>
              </w:rPr>
            </w:pPr>
            <w:r w:rsidRPr="00BA5D53">
              <w:rPr>
                <w:rFonts w:ascii="Times New Roman" w:eastAsia="標楷體" w:hAnsi="Times New Roman" w:hint="eastAsia"/>
              </w:rPr>
              <w:t>6.</w:t>
            </w:r>
            <w:r w:rsidR="00346E68" w:rsidRPr="00BA5D53">
              <w:rPr>
                <w:rFonts w:ascii="Times New Roman" w:eastAsia="標楷體" w:hAnsi="Times New Roman"/>
              </w:rPr>
              <w:t>資料安全與人員管理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3E76E8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6.1</w:t>
            </w:r>
            <w:r w:rsidR="00346E68" w:rsidRPr="00346E68">
              <w:rPr>
                <w:rFonts w:ascii="Times New Roman" w:eastAsia="標楷體" w:hAnsi="Times New Roman"/>
              </w:rPr>
              <w:t>是否進行</w:t>
            </w:r>
            <w:r w:rsidR="00B92616">
              <w:rPr>
                <w:rFonts w:ascii="Times New Roman" w:eastAsia="標楷體" w:hAnsi="Times New Roman" w:hint="eastAsia"/>
              </w:rPr>
              <w:t>資料模糊或</w:t>
            </w:r>
            <w:r w:rsidR="00346E68" w:rsidRPr="00346E68">
              <w:rPr>
                <w:rFonts w:ascii="Times New Roman" w:eastAsia="標楷體" w:hAnsi="Times New Roman"/>
              </w:rPr>
              <w:t>去識別化作業？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64864F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817158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30C0C6ED" w14:textId="77777777" w:rsidTr="00346E68">
        <w:tc>
          <w:tcPr>
            <w:tcW w:w="1091" w:type="pct"/>
            <w:vMerge/>
            <w:vAlign w:val="center"/>
          </w:tcPr>
          <w:p w14:paraId="52337BC8" w14:textId="77777777" w:rsidR="00346E68" w:rsidRPr="006C5978" w:rsidRDefault="00346E68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C208732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6.2</w:t>
            </w:r>
            <w:r w:rsidR="00346E68" w:rsidRPr="00346E68">
              <w:rPr>
                <w:rFonts w:ascii="Times New Roman" w:eastAsia="標楷體" w:hAnsi="Times New Roman"/>
              </w:rPr>
              <w:t>是否有資料存取控制措施？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EF43FC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0FE493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1F903F16" w14:textId="77777777" w:rsidTr="00346E68">
        <w:tc>
          <w:tcPr>
            <w:tcW w:w="1091" w:type="pct"/>
            <w:vMerge/>
            <w:vAlign w:val="center"/>
          </w:tcPr>
          <w:p w14:paraId="6E9C3EAC" w14:textId="77777777" w:rsidR="00346E68" w:rsidRPr="006C5978" w:rsidRDefault="00346E68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1D3EBF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6.3</w:t>
            </w:r>
            <w:r w:rsidR="00346E68" w:rsidRPr="00346E68">
              <w:rPr>
                <w:rFonts w:ascii="Times New Roman" w:eastAsia="標楷體" w:hAnsi="Times New Roman"/>
              </w:rPr>
              <w:t>是否進行加密？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FD25BE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9DA358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7C8EC9B9" w14:textId="77777777" w:rsidTr="00346E68">
        <w:tc>
          <w:tcPr>
            <w:tcW w:w="1091" w:type="pct"/>
            <w:vMerge/>
            <w:vAlign w:val="center"/>
          </w:tcPr>
          <w:p w14:paraId="7BD0F9D8" w14:textId="77777777" w:rsidR="00346E68" w:rsidRPr="006C5978" w:rsidRDefault="00346E68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0DBEEB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6.4</w:t>
            </w:r>
            <w:r w:rsidR="00346E68" w:rsidRPr="00346E68">
              <w:rPr>
                <w:rFonts w:ascii="Times New Roman" w:eastAsia="標楷體" w:hAnsi="Times New Roman"/>
              </w:rPr>
              <w:t>資料之傳送是否進行</w:t>
            </w:r>
            <w:r w:rsidR="00B92616">
              <w:rPr>
                <w:rFonts w:ascii="Times New Roman" w:eastAsia="標楷體" w:hAnsi="Times New Roman" w:hint="eastAsia"/>
              </w:rPr>
              <w:t>安全</w:t>
            </w:r>
            <w:r w:rsidR="00346E68" w:rsidRPr="00346E68">
              <w:rPr>
                <w:rFonts w:ascii="Times New Roman" w:eastAsia="標楷體" w:hAnsi="Times New Roman"/>
              </w:rPr>
              <w:t>管控</w:t>
            </w:r>
            <w:r w:rsidR="00B92616">
              <w:rPr>
                <w:rFonts w:ascii="Times New Roman" w:eastAsia="標楷體" w:hAnsi="Times New Roman" w:hint="eastAsia"/>
              </w:rPr>
              <w:t>與要求</w:t>
            </w:r>
            <w:r w:rsidR="00346E68" w:rsidRPr="00346E68">
              <w:rPr>
                <w:rFonts w:ascii="Times New Roman" w:eastAsia="標楷體" w:hAnsi="Times New Roman"/>
              </w:rPr>
              <w:t>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620320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1EE6F3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5821DDBC" w14:textId="77777777" w:rsidTr="00346E68">
        <w:tc>
          <w:tcPr>
            <w:tcW w:w="1091" w:type="pct"/>
            <w:vMerge/>
            <w:vAlign w:val="center"/>
          </w:tcPr>
          <w:p w14:paraId="0CDDA90F" w14:textId="77777777" w:rsidR="00346E68" w:rsidRPr="006C5978" w:rsidRDefault="00346E68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AB58D3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6.5</w:t>
            </w:r>
            <w:r w:rsidR="00346E68" w:rsidRPr="00346E68">
              <w:rPr>
                <w:rFonts w:ascii="Times New Roman" w:eastAsia="標楷體" w:hAnsi="Times New Roman"/>
              </w:rPr>
              <w:t>保有資料者是否遵守保密協定？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7B6F37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6685A4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0B2310F6" w14:textId="77777777" w:rsidTr="00346E68">
        <w:tc>
          <w:tcPr>
            <w:tcW w:w="1091" w:type="pct"/>
            <w:vMerge/>
            <w:vAlign w:val="center"/>
          </w:tcPr>
          <w:p w14:paraId="26446A7D" w14:textId="77777777" w:rsidR="00346E68" w:rsidRPr="006C5978" w:rsidRDefault="00346E68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B5F42F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6.6</w:t>
            </w:r>
            <w:r w:rsidR="00B92616">
              <w:rPr>
                <w:rFonts w:ascii="Times New Roman" w:eastAsia="標楷體" w:hAnsi="Times New Roman" w:hint="eastAsia"/>
              </w:rPr>
              <w:t>資料處理人員</w:t>
            </w:r>
            <w:proofErr w:type="gramStart"/>
            <w:r w:rsidR="00B92616">
              <w:rPr>
                <w:rFonts w:ascii="Times New Roman" w:eastAsia="標楷體" w:hAnsi="Times New Roman" w:hint="eastAsia"/>
              </w:rPr>
              <w:t>是否均為專案</w:t>
            </w:r>
            <w:proofErr w:type="gramEnd"/>
            <w:r w:rsidR="00B92616">
              <w:rPr>
                <w:rFonts w:ascii="Times New Roman" w:eastAsia="標楷體" w:hAnsi="Times New Roman" w:hint="eastAsia"/>
              </w:rPr>
              <w:t>授權人員</w:t>
            </w:r>
            <w:r w:rsidR="00346E68" w:rsidRPr="00346E68">
              <w:rPr>
                <w:rFonts w:ascii="Times New Roman" w:eastAsia="標楷體" w:hAnsi="Times New Roman"/>
              </w:rPr>
              <w:t>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658072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FD794C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18994A4B" w14:textId="77777777" w:rsidTr="00346E68">
        <w:tc>
          <w:tcPr>
            <w:tcW w:w="1091" w:type="pct"/>
            <w:vMerge w:val="restart"/>
            <w:vAlign w:val="center"/>
          </w:tcPr>
          <w:p w14:paraId="5B4E5142" w14:textId="77777777" w:rsidR="00346E68" w:rsidRPr="006C5978" w:rsidRDefault="00BA5D53" w:rsidP="00BA5D53">
            <w:pPr>
              <w:spacing w:line="340" w:lineRule="exact"/>
              <w:ind w:left="146" w:hangingChars="61" w:hanging="146"/>
              <w:jc w:val="both"/>
              <w:rPr>
                <w:rFonts w:ascii="Times New Roman" w:eastAsia="標楷體" w:hAnsi="Times New Roman"/>
              </w:rPr>
            </w:pPr>
            <w:r w:rsidRPr="00BA5D53">
              <w:rPr>
                <w:rFonts w:ascii="Times New Roman" w:eastAsia="標楷體" w:hAnsi="Times New Roman" w:hint="eastAsia"/>
              </w:rPr>
              <w:t>7.</w:t>
            </w:r>
            <w:r w:rsidR="00346E68" w:rsidRPr="00BA5D53">
              <w:rPr>
                <w:rFonts w:ascii="Times New Roman" w:eastAsia="標楷體" w:hAnsi="Times New Roman"/>
              </w:rPr>
              <w:t>認知宣導與教育訓練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902B0A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7.1</w:t>
            </w:r>
            <w:r w:rsidR="00346E68" w:rsidRPr="00346E68">
              <w:rPr>
                <w:rFonts w:ascii="Times New Roman" w:eastAsia="標楷體" w:hAnsi="Times New Roman"/>
              </w:rPr>
              <w:t>是否確實進行認知宣導與教育訓練？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D00536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64B5A5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0D95BB43" w14:textId="77777777" w:rsidTr="00346E68">
        <w:tc>
          <w:tcPr>
            <w:tcW w:w="1091" w:type="pct"/>
            <w:vMerge/>
            <w:vAlign w:val="center"/>
          </w:tcPr>
          <w:p w14:paraId="4BC3E06F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85DD37" w14:textId="77777777" w:rsidR="00346E68" w:rsidRPr="006C5978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7.2</w:t>
            </w:r>
            <w:r w:rsidR="00346E68" w:rsidRPr="00346E68">
              <w:rPr>
                <w:rFonts w:ascii="Times New Roman" w:eastAsia="標楷體" w:hAnsi="Times New Roman"/>
              </w:rPr>
              <w:t>是否進行課後評量？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84471F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A93653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6C5978" w14:paraId="5DAC3C02" w14:textId="77777777" w:rsidTr="00346E68">
        <w:tc>
          <w:tcPr>
            <w:tcW w:w="1091" w:type="pct"/>
            <w:vMerge/>
            <w:vAlign w:val="center"/>
          </w:tcPr>
          <w:p w14:paraId="443DBA27" w14:textId="77777777" w:rsidR="00346E68" w:rsidRPr="006C5978" w:rsidRDefault="00346E68" w:rsidP="004F3ADA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1B4895" w14:textId="77777777" w:rsidR="00346E68" w:rsidRPr="006C5978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7.3</w:t>
            </w:r>
            <w:r w:rsidR="00346E68" w:rsidRPr="00346E68">
              <w:rPr>
                <w:rFonts w:ascii="Times New Roman" w:eastAsia="標楷體" w:hAnsi="Times New Roman"/>
              </w:rPr>
              <w:t>是否對新進人員進行教育訓練？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BC2A83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B7A7C6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2066FB5A" w14:textId="77777777" w:rsidTr="00346E68">
        <w:tc>
          <w:tcPr>
            <w:tcW w:w="1091" w:type="pct"/>
            <w:vMerge w:val="restart"/>
            <w:vAlign w:val="center"/>
          </w:tcPr>
          <w:p w14:paraId="3386F3D7" w14:textId="77777777" w:rsidR="00346E68" w:rsidRPr="00BC5FD9" w:rsidRDefault="00BA5D53" w:rsidP="004F3AD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8.</w:t>
            </w:r>
            <w:r w:rsidR="00346E68" w:rsidRPr="00BC5FD9">
              <w:rPr>
                <w:rFonts w:ascii="Times New Roman" w:eastAsia="標楷體" w:hAnsi="標楷體"/>
              </w:rPr>
              <w:t>設備安全管理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455426" w14:textId="77777777" w:rsidR="00346E68" w:rsidRPr="00BC5FD9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8.1</w:t>
            </w:r>
            <w:r w:rsidR="00346E68" w:rsidRPr="00346E68">
              <w:rPr>
                <w:rFonts w:ascii="Times New Roman" w:eastAsia="標楷體" w:hAnsi="Times New Roman"/>
              </w:rPr>
              <w:t>是否對設備及環境進行控管與保護？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BA15DE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E593E1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7A9C718E" w14:textId="77777777" w:rsidTr="00346E68">
        <w:tc>
          <w:tcPr>
            <w:tcW w:w="1091" w:type="pct"/>
            <w:vMerge/>
            <w:vAlign w:val="center"/>
          </w:tcPr>
          <w:p w14:paraId="29C572A7" w14:textId="77777777" w:rsidR="00346E68" w:rsidRPr="00BC5FD9" w:rsidRDefault="00346E68" w:rsidP="004F3AD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CC4B09" w14:textId="77777777" w:rsidR="00346E68" w:rsidRPr="00BC5FD9" w:rsidRDefault="00D05DFE" w:rsidP="00A67B2A">
            <w:pPr>
              <w:spacing w:line="340" w:lineRule="exact"/>
              <w:ind w:left="427" w:hangingChars="178" w:hanging="42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8.2</w:t>
            </w:r>
            <w:r w:rsidR="00346E68" w:rsidRPr="00346E68">
              <w:rPr>
                <w:rFonts w:ascii="Times New Roman" w:eastAsia="標楷體" w:hAnsi="Times New Roman"/>
              </w:rPr>
              <w:t>是否定期檢查或維護更新設備？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674DFE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27EC2E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79B8392B" w14:textId="77777777" w:rsidTr="00346E68">
        <w:tc>
          <w:tcPr>
            <w:tcW w:w="1091" w:type="pct"/>
            <w:vMerge w:val="restart"/>
            <w:vAlign w:val="center"/>
          </w:tcPr>
          <w:p w14:paraId="5EBD5469" w14:textId="77777777" w:rsidR="00346E68" w:rsidRPr="00BC5FD9" w:rsidRDefault="00BA5D53" w:rsidP="004F3AD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9.</w:t>
            </w:r>
            <w:r w:rsidR="00346E68" w:rsidRPr="00BC5FD9">
              <w:rPr>
                <w:rFonts w:ascii="Times New Roman" w:eastAsia="標楷體" w:hAnsi="標楷體"/>
              </w:rPr>
              <w:t>稽核機制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5C3BDA" w14:textId="77777777" w:rsidR="00346E68" w:rsidRPr="00BC5FD9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9.1</w:t>
            </w:r>
            <w:r w:rsidR="00346E68" w:rsidRPr="00346E68">
              <w:rPr>
                <w:rFonts w:ascii="Times New Roman" w:eastAsia="標楷體" w:hAnsi="Times New Roman"/>
              </w:rPr>
              <w:t>是否設有稽核制度？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70EFC4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AAF650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11D78879" w14:textId="77777777" w:rsidTr="00346E68">
        <w:tc>
          <w:tcPr>
            <w:tcW w:w="1091" w:type="pct"/>
            <w:vMerge/>
            <w:vAlign w:val="center"/>
          </w:tcPr>
          <w:p w14:paraId="2B762C38" w14:textId="77777777" w:rsidR="00346E68" w:rsidRPr="00BC5FD9" w:rsidRDefault="00346E68" w:rsidP="004F3AD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8B3516" w14:textId="77777777" w:rsidR="00346E68" w:rsidRPr="00BC5FD9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9.2</w:t>
            </w:r>
            <w:r w:rsidR="00346E68" w:rsidRPr="00346E68">
              <w:rPr>
                <w:rFonts w:ascii="Times New Roman" w:eastAsia="標楷體" w:hAnsi="Times New Roman"/>
              </w:rPr>
              <w:t>是否定期實施稽核？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80778A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76CE5D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05DFE" w:rsidRPr="00BC5FD9" w14:paraId="76857A09" w14:textId="77777777" w:rsidTr="00346E68">
        <w:tc>
          <w:tcPr>
            <w:tcW w:w="1091" w:type="pct"/>
            <w:vMerge w:val="restart"/>
            <w:vAlign w:val="center"/>
          </w:tcPr>
          <w:p w14:paraId="149B56C3" w14:textId="77777777" w:rsidR="00D05DFE" w:rsidRPr="00BC5FD9" w:rsidRDefault="00D05DFE" w:rsidP="004F3AD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10.</w:t>
            </w:r>
            <w:r w:rsidRPr="00BC5FD9">
              <w:rPr>
                <w:rFonts w:ascii="Times New Roman" w:eastAsia="標楷體" w:hAnsi="標楷體"/>
              </w:rPr>
              <w:t>紀錄保存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5C3149" w14:textId="77777777" w:rsidR="00D05DFE" w:rsidRPr="00BC5FD9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10.1</w:t>
            </w:r>
            <w:r w:rsidRPr="00346E68">
              <w:rPr>
                <w:rFonts w:ascii="Times New Roman" w:eastAsia="標楷體" w:hAnsi="Times New Roman"/>
              </w:rPr>
              <w:t>是否保存個資管理紀錄？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DB8B12" w14:textId="77777777" w:rsidR="00D05DFE" w:rsidRDefault="00D05DFE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730B4E" w14:textId="77777777" w:rsidR="00D05DFE" w:rsidRPr="00346E68" w:rsidRDefault="00D05DFE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05DFE" w:rsidRPr="00BC5FD9" w14:paraId="1EE49E75" w14:textId="77777777" w:rsidTr="00346E68">
        <w:tc>
          <w:tcPr>
            <w:tcW w:w="1091" w:type="pct"/>
            <w:vMerge/>
            <w:vAlign w:val="center"/>
          </w:tcPr>
          <w:p w14:paraId="79A7AF24" w14:textId="77777777" w:rsidR="00D05DFE" w:rsidRDefault="00D05DFE" w:rsidP="004F3ADA">
            <w:pPr>
              <w:jc w:val="both"/>
              <w:rPr>
                <w:rFonts w:ascii="Times New Roman" w:eastAsia="標楷體" w:hAnsi="標楷體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F6EC4B" w14:textId="77777777" w:rsidR="00D05DFE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10.2 </w:t>
            </w:r>
            <w:r>
              <w:rPr>
                <w:rFonts w:ascii="Times New Roman" w:eastAsia="標楷體" w:hAnsi="Times New Roman" w:hint="eastAsia"/>
              </w:rPr>
              <w:t>處理個人資料之重要系統</w:t>
            </w:r>
            <w:r>
              <w:rPr>
                <w:rFonts w:ascii="Times New Roman" w:eastAsia="標楷體" w:hAnsi="Times New Roman" w:hint="eastAsia"/>
              </w:rPr>
              <w:lastRenderedPageBreak/>
              <w:t>或資料庫等是否開啟稽核日誌或紀錄</w:t>
            </w:r>
            <w:r w:rsidRPr="00A67B2A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並予以保存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D3C899" w14:textId="77777777" w:rsidR="00D05DFE" w:rsidRPr="00AC476A" w:rsidRDefault="00D05DFE" w:rsidP="00346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476A">
              <w:rPr>
                <w:rFonts w:ascii="標楷體" w:eastAsia="標楷體" w:hAnsi="標楷體"/>
                <w:szCs w:val="24"/>
              </w:rPr>
              <w:lastRenderedPageBreak/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C356C5" w14:textId="77777777" w:rsidR="00D05DFE" w:rsidRPr="00346E68" w:rsidRDefault="00D05DFE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34E1B6FA" w14:textId="77777777" w:rsidTr="00346E68">
        <w:tc>
          <w:tcPr>
            <w:tcW w:w="1091" w:type="pct"/>
            <w:vMerge w:val="restart"/>
            <w:vAlign w:val="center"/>
          </w:tcPr>
          <w:p w14:paraId="439FAEA5" w14:textId="77777777" w:rsidR="00346E68" w:rsidRPr="00BC5FD9" w:rsidRDefault="00BA5D53" w:rsidP="004F3AD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11.</w:t>
            </w:r>
            <w:r w:rsidR="00346E68" w:rsidRPr="00BC5FD9">
              <w:rPr>
                <w:rFonts w:ascii="Times New Roman" w:eastAsia="標楷體" w:hAnsi="標楷體"/>
              </w:rPr>
              <w:t>持續改善</w:t>
            </w: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FBB5FF" w14:textId="77777777" w:rsidR="00346E68" w:rsidRPr="00BC5FD9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11.1</w:t>
            </w:r>
            <w:r w:rsidR="00346E68" w:rsidRPr="00346E68">
              <w:rPr>
                <w:rFonts w:ascii="Times New Roman" w:eastAsia="標楷體" w:hAnsi="Times New Roman"/>
              </w:rPr>
              <w:t>是否定期檢視</w:t>
            </w:r>
            <w:proofErr w:type="gramStart"/>
            <w:r w:rsidR="00346E68" w:rsidRPr="00346E68">
              <w:rPr>
                <w:rFonts w:ascii="Times New Roman" w:eastAsia="標楷體" w:hAnsi="Times New Roman"/>
              </w:rPr>
              <w:t>個</w:t>
            </w:r>
            <w:proofErr w:type="gramEnd"/>
            <w:r w:rsidR="00346E68" w:rsidRPr="00346E68">
              <w:rPr>
                <w:rFonts w:ascii="Times New Roman" w:eastAsia="標楷體" w:hAnsi="Times New Roman"/>
              </w:rPr>
              <w:t>資保護措施？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81F178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196FC5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7C607093" w14:textId="77777777" w:rsidTr="00346E68">
        <w:tc>
          <w:tcPr>
            <w:tcW w:w="1091" w:type="pct"/>
            <w:vMerge/>
            <w:vAlign w:val="center"/>
          </w:tcPr>
          <w:p w14:paraId="52356990" w14:textId="77777777" w:rsidR="00346E68" w:rsidRPr="00BC5FD9" w:rsidRDefault="00346E68" w:rsidP="004F3AD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1FA3DC" w14:textId="77777777" w:rsidR="00346E68" w:rsidRPr="00BC5FD9" w:rsidRDefault="00D05DFE" w:rsidP="004F3ADA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11.2</w:t>
            </w:r>
            <w:r w:rsidR="00346E68" w:rsidRPr="00346E68">
              <w:rPr>
                <w:rFonts w:ascii="Times New Roman" w:eastAsia="標楷體" w:hAnsi="Times New Roman"/>
              </w:rPr>
              <w:t>是否針對缺失進行改善？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DE1400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B21F1C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46E68" w:rsidRPr="00BC5FD9" w14:paraId="70778C83" w14:textId="77777777" w:rsidTr="00346E68">
        <w:tc>
          <w:tcPr>
            <w:tcW w:w="1091" w:type="pct"/>
            <w:vMerge/>
            <w:vAlign w:val="center"/>
          </w:tcPr>
          <w:p w14:paraId="1ACBBDE7" w14:textId="77777777" w:rsidR="00346E68" w:rsidRPr="00BC5FD9" w:rsidRDefault="00346E68" w:rsidP="004F3AD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4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540FC32" w14:textId="77777777" w:rsidR="00346E68" w:rsidRPr="00BC5FD9" w:rsidRDefault="00D05DFE" w:rsidP="00A67B2A">
            <w:pPr>
              <w:spacing w:line="340" w:lineRule="exact"/>
              <w:ind w:left="569" w:hangingChars="237" w:hanging="56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11.3</w:t>
            </w:r>
            <w:r w:rsidR="00346E68" w:rsidRPr="00346E68">
              <w:rPr>
                <w:rFonts w:ascii="Times New Roman" w:eastAsia="標楷體" w:hAnsi="Times New Roman"/>
              </w:rPr>
              <w:t>是否依機關所提出之建議進行改善？</w:t>
            </w:r>
          </w:p>
        </w:tc>
        <w:tc>
          <w:tcPr>
            <w:tcW w:w="1235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17C342" w14:textId="77777777" w:rsidR="00346E68" w:rsidRDefault="00346E68" w:rsidP="00346E68">
            <w:pPr>
              <w:jc w:val="center"/>
            </w:pPr>
            <w:r w:rsidRPr="00AC476A">
              <w:rPr>
                <w:rFonts w:ascii="標楷體" w:eastAsia="標楷體" w:hAnsi="標楷體"/>
                <w:szCs w:val="24"/>
              </w:rPr>
              <w:t>□符合□不符□不適用</w:t>
            </w:r>
          </w:p>
        </w:tc>
        <w:tc>
          <w:tcPr>
            <w:tcW w:w="92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AAA48E" w14:textId="77777777" w:rsidR="00346E68" w:rsidRPr="00346E68" w:rsidRDefault="00346E68" w:rsidP="00346E68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566EE2" w14:textId="77777777" w:rsidR="003F791B" w:rsidRDefault="003F791B" w:rsidP="00346E68"/>
    <w:p w14:paraId="4FE8A027" w14:textId="77777777" w:rsidR="00A67B2A" w:rsidRDefault="00A67B2A" w:rsidP="00346E68"/>
    <w:p w14:paraId="2A54E005" w14:textId="77777777" w:rsidR="003F791B" w:rsidRPr="003F791B" w:rsidRDefault="003F791B" w:rsidP="003F791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二、查</w:t>
      </w:r>
      <w:r w:rsidRPr="003F791B">
        <w:rPr>
          <w:rFonts w:ascii="標楷體" w:eastAsia="標楷體" w:hAnsi="標楷體"/>
          <w:sz w:val="28"/>
          <w:szCs w:val="28"/>
        </w:rPr>
        <w:t>核</w:t>
      </w:r>
      <w:r w:rsidRPr="003F791B">
        <w:rPr>
          <w:rFonts w:ascii="標楷體" w:eastAsia="標楷體" w:hAnsi="標楷體" w:hint="eastAsia"/>
          <w:sz w:val="28"/>
          <w:szCs w:val="28"/>
        </w:rPr>
        <w:t>發現與</w:t>
      </w:r>
      <w:r w:rsidRPr="003F791B">
        <w:rPr>
          <w:rFonts w:ascii="標楷體" w:eastAsia="標楷體" w:hAnsi="標楷體"/>
          <w:sz w:val="28"/>
          <w:szCs w:val="28"/>
        </w:rPr>
        <w:t>建議事項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4"/>
        <w:gridCol w:w="2917"/>
        <w:gridCol w:w="2800"/>
        <w:gridCol w:w="3343"/>
      </w:tblGrid>
      <w:tr w:rsidR="003F791B" w:rsidRPr="003F791B" w14:paraId="7A2D983A" w14:textId="77777777" w:rsidTr="00964FF4">
        <w:trPr>
          <w:trHeight w:val="685"/>
        </w:trPr>
        <w:tc>
          <w:tcPr>
            <w:tcW w:w="794" w:type="dxa"/>
            <w:vAlign w:val="center"/>
          </w:tcPr>
          <w:p w14:paraId="1522F038" w14:textId="77777777" w:rsidR="003F791B" w:rsidRPr="003F791B" w:rsidRDefault="003F791B" w:rsidP="00964FF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項次</w:t>
            </w:r>
          </w:p>
        </w:tc>
        <w:tc>
          <w:tcPr>
            <w:tcW w:w="2917" w:type="dxa"/>
            <w:vAlign w:val="center"/>
          </w:tcPr>
          <w:p w14:paraId="786643FF" w14:textId="77777777" w:rsidR="003F791B" w:rsidRPr="003F791B" w:rsidRDefault="003F791B" w:rsidP="00964FF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查核項目</w:t>
            </w:r>
          </w:p>
        </w:tc>
        <w:tc>
          <w:tcPr>
            <w:tcW w:w="2800" w:type="dxa"/>
            <w:vAlign w:val="center"/>
          </w:tcPr>
          <w:p w14:paraId="064B7B8F" w14:textId="77777777" w:rsidR="003F791B" w:rsidRPr="003F791B" w:rsidRDefault="003F791B" w:rsidP="00964FF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查核發現</w:t>
            </w:r>
          </w:p>
        </w:tc>
        <w:tc>
          <w:tcPr>
            <w:tcW w:w="3343" w:type="dxa"/>
            <w:vAlign w:val="center"/>
          </w:tcPr>
          <w:p w14:paraId="18CFE269" w14:textId="77777777" w:rsidR="003F791B" w:rsidRPr="003F791B" w:rsidRDefault="003F791B" w:rsidP="00964FF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建議事項</w:t>
            </w:r>
          </w:p>
        </w:tc>
      </w:tr>
      <w:tr w:rsidR="003F791B" w:rsidRPr="003F791B" w14:paraId="7CD86829" w14:textId="77777777" w:rsidTr="00964FF4">
        <w:trPr>
          <w:trHeight w:val="675"/>
        </w:trPr>
        <w:tc>
          <w:tcPr>
            <w:tcW w:w="794" w:type="dxa"/>
            <w:vAlign w:val="center"/>
          </w:tcPr>
          <w:p w14:paraId="4235F137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917" w:type="dxa"/>
            <w:vAlign w:val="center"/>
          </w:tcPr>
          <w:p w14:paraId="2A73A678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0" w:type="dxa"/>
            <w:vAlign w:val="center"/>
          </w:tcPr>
          <w:p w14:paraId="31C61B1E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43" w:type="dxa"/>
            <w:vAlign w:val="center"/>
          </w:tcPr>
          <w:p w14:paraId="180B195B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791B" w:rsidRPr="003F791B" w14:paraId="0A20AC41" w14:textId="77777777" w:rsidTr="00964FF4">
        <w:trPr>
          <w:trHeight w:val="675"/>
        </w:trPr>
        <w:tc>
          <w:tcPr>
            <w:tcW w:w="794" w:type="dxa"/>
            <w:vAlign w:val="center"/>
          </w:tcPr>
          <w:p w14:paraId="1520DE44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917" w:type="dxa"/>
            <w:vAlign w:val="center"/>
          </w:tcPr>
          <w:p w14:paraId="28FB8370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0" w:type="dxa"/>
            <w:vAlign w:val="center"/>
          </w:tcPr>
          <w:p w14:paraId="53EE2405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43" w:type="dxa"/>
            <w:vAlign w:val="center"/>
          </w:tcPr>
          <w:p w14:paraId="71E8C6D4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791B" w:rsidRPr="003F791B" w14:paraId="096A604B" w14:textId="77777777" w:rsidTr="00964FF4">
        <w:trPr>
          <w:trHeight w:val="675"/>
        </w:trPr>
        <w:tc>
          <w:tcPr>
            <w:tcW w:w="794" w:type="dxa"/>
            <w:vAlign w:val="center"/>
          </w:tcPr>
          <w:p w14:paraId="227CE932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917" w:type="dxa"/>
            <w:vAlign w:val="center"/>
          </w:tcPr>
          <w:p w14:paraId="2D0AE3C1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00" w:type="dxa"/>
            <w:vAlign w:val="center"/>
          </w:tcPr>
          <w:p w14:paraId="15D02C9F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43" w:type="dxa"/>
            <w:vAlign w:val="center"/>
          </w:tcPr>
          <w:p w14:paraId="6E4C8A81" w14:textId="77777777" w:rsidR="003F791B" w:rsidRPr="003F791B" w:rsidRDefault="003F791B" w:rsidP="00964FF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791B" w:rsidRPr="003F791B" w14:paraId="0B67B756" w14:textId="77777777" w:rsidTr="00964FF4">
        <w:trPr>
          <w:trHeight w:val="675"/>
        </w:trPr>
        <w:tc>
          <w:tcPr>
            <w:tcW w:w="9854" w:type="dxa"/>
            <w:gridSpan w:val="4"/>
            <w:vAlign w:val="center"/>
          </w:tcPr>
          <w:p w14:paraId="50FCC03D" w14:textId="77777777" w:rsidR="003F791B" w:rsidRPr="003F791B" w:rsidRDefault="003F791B" w:rsidP="00964FF4">
            <w:pPr>
              <w:snapToGrid w:val="0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其他建議事項</w:t>
            </w:r>
          </w:p>
        </w:tc>
      </w:tr>
      <w:tr w:rsidR="003F791B" w:rsidRPr="003F791B" w14:paraId="4D13EA9B" w14:textId="77777777" w:rsidTr="00964FF4">
        <w:trPr>
          <w:trHeight w:val="1455"/>
        </w:trPr>
        <w:tc>
          <w:tcPr>
            <w:tcW w:w="9854" w:type="dxa"/>
            <w:gridSpan w:val="4"/>
            <w:vAlign w:val="center"/>
          </w:tcPr>
          <w:p w14:paraId="24F1032F" w14:textId="77777777" w:rsidR="003F791B" w:rsidRPr="003F791B" w:rsidRDefault="003F791B" w:rsidP="00964FF4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</w:tbl>
    <w:p w14:paraId="101C0F8F" w14:textId="77777777" w:rsidR="003F791B" w:rsidRDefault="003F791B" w:rsidP="00346E68"/>
    <w:p w14:paraId="1F8D8CDC" w14:textId="77777777" w:rsidR="003F791B" w:rsidRPr="003F791B" w:rsidRDefault="003F791B" w:rsidP="00346E68"/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1985"/>
        <w:gridCol w:w="1275"/>
        <w:gridCol w:w="2094"/>
        <w:gridCol w:w="1450"/>
        <w:gridCol w:w="1920"/>
      </w:tblGrid>
      <w:tr w:rsidR="003F791B" w:rsidRPr="003F791B" w14:paraId="4123453A" w14:textId="77777777" w:rsidTr="00964FF4">
        <w:trPr>
          <w:trHeight w:val="1895"/>
        </w:trPr>
        <w:tc>
          <w:tcPr>
            <w:tcW w:w="1384" w:type="dxa"/>
            <w:vAlign w:val="center"/>
          </w:tcPr>
          <w:p w14:paraId="14619856" w14:textId="77777777" w:rsidR="00D05DFE" w:rsidRDefault="00D05DFE" w:rsidP="003F79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受</w:t>
            </w:r>
            <w:r>
              <w:rPr>
                <w:rFonts w:ascii="Times New Roman" w:eastAsia="標楷體" w:hAnsi="Times New Roman" w:hint="eastAsia"/>
              </w:rPr>
              <w:t>查核</w:t>
            </w:r>
          </w:p>
          <w:p w14:paraId="7F1DC87F" w14:textId="77777777" w:rsidR="003F791B" w:rsidRPr="003F791B" w:rsidRDefault="003F791B" w:rsidP="003F79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單位</w:t>
            </w:r>
          </w:p>
          <w:p w14:paraId="34A1A540" w14:textId="77777777" w:rsidR="003F791B" w:rsidRPr="003F791B" w:rsidRDefault="003F791B" w:rsidP="003F791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權責主管</w:t>
            </w:r>
          </w:p>
        </w:tc>
        <w:tc>
          <w:tcPr>
            <w:tcW w:w="1985" w:type="dxa"/>
            <w:vAlign w:val="center"/>
          </w:tcPr>
          <w:p w14:paraId="384D5E7E" w14:textId="77777777" w:rsidR="003F791B" w:rsidRPr="003F791B" w:rsidRDefault="003F791B" w:rsidP="00964F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0B2EE43D" w14:textId="77777777" w:rsidR="00D05DFE" w:rsidRDefault="00D05DFE" w:rsidP="00964FF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受</w:t>
            </w:r>
            <w:r>
              <w:rPr>
                <w:rFonts w:ascii="Times New Roman" w:eastAsia="標楷體" w:hAnsi="Times New Roman" w:hint="eastAsia"/>
              </w:rPr>
              <w:t>查核</w:t>
            </w:r>
          </w:p>
          <w:p w14:paraId="20F6B12F" w14:textId="77777777" w:rsidR="003F791B" w:rsidRPr="003F791B" w:rsidRDefault="003F791B" w:rsidP="00964FF4">
            <w:pPr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單位</w:t>
            </w:r>
            <w:r w:rsidR="00D05DFE">
              <w:rPr>
                <w:rFonts w:ascii="Times New Roman" w:eastAsia="標楷體" w:hAnsi="Times New Roman" w:hint="eastAsia"/>
              </w:rPr>
              <w:t>代表</w:t>
            </w:r>
          </w:p>
        </w:tc>
        <w:tc>
          <w:tcPr>
            <w:tcW w:w="2094" w:type="dxa"/>
            <w:vAlign w:val="center"/>
          </w:tcPr>
          <w:p w14:paraId="32F81451" w14:textId="77777777" w:rsidR="003F791B" w:rsidRPr="003F791B" w:rsidRDefault="003F791B" w:rsidP="00964F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vAlign w:val="center"/>
          </w:tcPr>
          <w:p w14:paraId="723042C3" w14:textId="77777777" w:rsidR="003F791B" w:rsidRPr="003F791B" w:rsidRDefault="00D05DFE" w:rsidP="00D05DF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查核人員</w:t>
            </w:r>
          </w:p>
        </w:tc>
        <w:tc>
          <w:tcPr>
            <w:tcW w:w="1920" w:type="dxa"/>
            <w:vAlign w:val="center"/>
          </w:tcPr>
          <w:p w14:paraId="407E1CCA" w14:textId="77777777" w:rsidR="003F791B" w:rsidRPr="003F791B" w:rsidRDefault="003F791B" w:rsidP="00964FF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F791B" w:rsidRPr="003F791B" w14:paraId="5741D541" w14:textId="77777777" w:rsidTr="00964FF4">
        <w:trPr>
          <w:trHeight w:val="704"/>
        </w:trPr>
        <w:tc>
          <w:tcPr>
            <w:tcW w:w="1384" w:type="dxa"/>
            <w:vAlign w:val="center"/>
          </w:tcPr>
          <w:p w14:paraId="0123A5BB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985" w:type="dxa"/>
            <w:vAlign w:val="center"/>
          </w:tcPr>
          <w:p w14:paraId="4F999A60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275" w:type="dxa"/>
            <w:vAlign w:val="center"/>
          </w:tcPr>
          <w:p w14:paraId="52C42B7E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2094" w:type="dxa"/>
            <w:vAlign w:val="center"/>
          </w:tcPr>
          <w:p w14:paraId="4AC5652D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/   /</w:t>
            </w:r>
          </w:p>
        </w:tc>
        <w:tc>
          <w:tcPr>
            <w:tcW w:w="1450" w:type="dxa"/>
            <w:vAlign w:val="center"/>
          </w:tcPr>
          <w:p w14:paraId="11C7587A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920" w:type="dxa"/>
            <w:vAlign w:val="center"/>
          </w:tcPr>
          <w:p w14:paraId="2799EDBB" w14:textId="77777777" w:rsidR="003F791B" w:rsidRPr="003F791B" w:rsidRDefault="003F791B" w:rsidP="00964FF4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F791B">
              <w:rPr>
                <w:rFonts w:ascii="Times New Roman" w:eastAsia="標楷體" w:hAnsi="Times New Roman"/>
              </w:rPr>
              <w:t>/   /</w:t>
            </w:r>
          </w:p>
        </w:tc>
      </w:tr>
    </w:tbl>
    <w:p w14:paraId="139F12E8" w14:textId="77777777" w:rsidR="00EB52E9" w:rsidRPr="00AE697B" w:rsidRDefault="00EB52E9" w:rsidP="00346E68"/>
    <w:sectPr w:rsidR="00EB52E9" w:rsidRPr="00AE697B" w:rsidSect="00C24C0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0CA" w14:textId="77777777" w:rsidR="0080768E" w:rsidRDefault="0080768E" w:rsidP="00282AE6">
      <w:r>
        <w:separator/>
      </w:r>
    </w:p>
  </w:endnote>
  <w:endnote w:type="continuationSeparator" w:id="0">
    <w:p w14:paraId="3191B1B9" w14:textId="77777777" w:rsidR="0080768E" w:rsidRDefault="0080768E" w:rsidP="002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83F" w14:textId="2CE57E5B" w:rsidR="00D05DFE" w:rsidRPr="00D05DFE" w:rsidRDefault="00D05DFE">
    <w:pPr>
      <w:pStyle w:val="a7"/>
      <w:rPr>
        <w:rFonts w:ascii="Times New Roman" w:eastAsia="標楷體" w:hAnsi="Times New Roman"/>
      </w:rPr>
    </w:pPr>
    <w:r w:rsidRPr="00D05DFE">
      <w:rPr>
        <w:rFonts w:ascii="Times New Roman" w:eastAsia="標楷體" w:hAnsi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15A276" wp14:editId="4F42D4CF">
              <wp:simplePos x="0" y="0"/>
              <wp:positionH relativeFrom="column">
                <wp:posOffset>-16510</wp:posOffset>
              </wp:positionH>
              <wp:positionV relativeFrom="paragraph">
                <wp:posOffset>-17780</wp:posOffset>
              </wp:positionV>
              <wp:extent cx="6217285" cy="342900"/>
              <wp:effectExtent l="0" t="0" r="12065" b="190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7285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2637A75" w14:textId="77777777" w:rsidR="00DC054C" w:rsidRDefault="00DC054C" w:rsidP="00DC054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5A276" id="Rectangle 4" o:spid="_x0000_s1026" style="position:absolute;margin-left:-1.3pt;margin-top:-1.4pt;width:489.5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quDQIAAPgDAAAOAAAAZHJzL2Uyb0RvYy54bWysU8Fu2zAMvQ/YPwi6L469pE2MOEWRrsOA&#10;rhvQ7QNkWbaFyaJGKbG7rx+lpGmw3Yb5IJAm9Ug+Pm1upsGwg0KvwVY8n805U1ZCo21X8e/f7t+t&#10;OPNB2EYYsKriz8rzm+3bN5vRlaqAHkyjkBGI9eXoKt6H4Mos87JXg/AzcMpSsAUcRCAXu6xBMRL6&#10;YLJiPr/KRsDGIUjlPf29Owb5NuG3rZLhS9t6FZipOPUW0onprOOZbTei7FC4XstTG+IfuhiEtlT0&#10;DHUngmB71H9BDVoieGjDTMKQQdtqqdIMNE0+/2Oap144lWYhcrw70+T/H6x8PDy5rxhb9+4B5A/P&#10;LOx6YTt1iwhjr0RD5fJIVDY6X54vRMfTVVaPn6Gh1Yp9gMTB1OIQAWk6NiWqn89UqykwST+vivy6&#10;WC05kxR7vyjW87SLTJQvtx368FHBwKJRcaRVJnRxePAhdiPKl5RYzMK9Niat01g2Vny9LJbpggej&#10;mxhMQ2JX7wyyg4iCSF8ajca/TBt0IFkaPVR8dU4SZWTjg21SlSC0OdrUibEneiIjUXy+DFM9UWI0&#10;a2ieiSiEo/zouZDRA/7ibCTpVdz/3AtUnJlPlshe54tF1GpyFsvrghy8jNSXEWElQVU8cHY0d+Go&#10;771D3fVUKU80WLilBbU6cffa1alvklei9PQUon4v/ZT1+mC3vwEAAP//AwBQSwMEFAAGAAgAAAAh&#10;AONvRindAAAACAEAAA8AAABkcnMvZG93bnJldi54bWxMj8FOwzAQRO9I/IO1SNxap5ESaIhTBUSv&#10;lShIlJubLHbUeB3FbhP+nu0JTqvRjGbflJvZ9eKCY+g8KVgtExBIjW87Mgo+3reLRxAhamp17wkV&#10;/GCATXV7U+qi9RO94WUfjeASCoVWYGMcCilDY9HpsPQDEnvffnQ6shyNbEc9cbnrZZokuXS6I/5g&#10;9YAvFpvT/uwUvA5fuzozQdaf0R5O/nna2p1R6v5urp9ARJzjXxiu+IwOFTMd/ZnaIHoFizTn5PXy&#10;AvbXD3kG4qggW6Ugq1L+H1D9AgAA//8DAFBLAQItABQABgAIAAAAIQC2gziS/gAAAOEBAAATAAAA&#10;AAAAAAAAAAAAAAAAAABbQ29udGVudF9UeXBlc10ueG1sUEsBAi0AFAAGAAgAAAAhADj9If/WAAAA&#10;lAEAAAsAAAAAAAAAAAAAAAAALwEAAF9yZWxzLy5yZWxzUEsBAi0AFAAGAAgAAAAhADXO2q4NAgAA&#10;+AMAAA4AAAAAAAAAAAAAAAAALgIAAGRycy9lMm9Eb2MueG1sUEsBAi0AFAAGAAgAAAAhAONvRind&#10;AAAACAEAAA8AAAAAAAAAAAAAAAAAZwQAAGRycy9kb3ducmV2LnhtbFBLBQYAAAAABAAEAPMAAABx&#10;BQAAAAA=&#10;" filled="f">
              <v:textbox>
                <w:txbxContent>
                  <w:p w14:paraId="62637A75" w14:textId="77777777" w:rsidR="00DC054C" w:rsidRDefault="00DC054C" w:rsidP="00DC05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05DFE">
      <w:rPr>
        <w:rFonts w:ascii="Times New Roman" w:eastAsia="標楷體" w:hAnsi="Times New Roman"/>
        <w:sz w:val="18"/>
        <w:szCs w:val="18"/>
      </w:rPr>
      <w:t>本文件為</w:t>
    </w:r>
    <w:r w:rsidR="008F110D">
      <w:rPr>
        <w:rFonts w:ascii="Times New Roman" w:eastAsia="標楷體" w:hAnsi="Times New Roman" w:hint="eastAsia"/>
        <w:sz w:val="18"/>
        <w:szCs w:val="18"/>
      </w:rPr>
      <w:t>國立東華大學</w:t>
    </w:r>
    <w:r w:rsidRPr="00D05DFE">
      <w:rPr>
        <w:rFonts w:ascii="Times New Roman" w:eastAsia="標楷體" w:hAnsi="Times New Roman"/>
        <w:sz w:val="18"/>
        <w:szCs w:val="18"/>
      </w:rPr>
      <w:t>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7C74" w14:textId="77777777" w:rsidR="0080768E" w:rsidRDefault="0080768E" w:rsidP="00282AE6">
      <w:r>
        <w:separator/>
      </w:r>
    </w:p>
  </w:footnote>
  <w:footnote w:type="continuationSeparator" w:id="0">
    <w:p w14:paraId="159D5E42" w14:textId="77777777" w:rsidR="0080768E" w:rsidRDefault="0080768E" w:rsidP="0028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2CCA" w14:textId="5847A6A8" w:rsidR="00282AE6" w:rsidRPr="00643F00" w:rsidRDefault="00282AE6" w:rsidP="00282AE6">
    <w:pPr>
      <w:pStyle w:val="a5"/>
      <w:ind w:right="100"/>
      <w:rPr>
        <w:rFonts w:ascii="Times New Roman" w:eastAsia="標楷體" w:hAnsi="Times New Roman"/>
        <w:bCs/>
        <w:color w:val="000000"/>
      </w:rPr>
    </w:pPr>
    <w:r w:rsidRPr="00643F00">
      <w:rPr>
        <w:rFonts w:ascii="Times New Roman" w:eastAsia="標楷體" w:hAnsi="Times New Roman"/>
        <w:bCs/>
        <w:color w:val="000000"/>
      </w:rPr>
      <w:t>文件名稱：</w:t>
    </w:r>
    <w:r w:rsidR="00384AF3">
      <w:rPr>
        <w:rFonts w:ascii="Times New Roman" w:eastAsia="標楷體" w:hAnsi="Times New Roman" w:hint="eastAsia"/>
        <w:bCs/>
        <w:color w:val="000000"/>
      </w:rPr>
      <w:t>個人資料</w:t>
    </w:r>
    <w:r w:rsidRPr="00643F00">
      <w:rPr>
        <w:rFonts w:ascii="Times New Roman" w:eastAsia="標楷體" w:hAnsi="Times New Roman"/>
        <w:bCs/>
        <w:color w:val="000000"/>
      </w:rPr>
      <w:t>委外廠商</w:t>
    </w:r>
    <w:r w:rsidR="00A97DDB" w:rsidRPr="00643F00">
      <w:rPr>
        <w:rFonts w:ascii="Times New Roman" w:eastAsia="標楷體" w:hAnsi="Times New Roman"/>
        <w:bCs/>
        <w:color w:val="0D0D0D" w:themeColor="text1" w:themeTint="F2"/>
      </w:rPr>
      <w:t>查核表</w:t>
    </w:r>
    <w:r w:rsidR="003E1CE9">
      <w:rPr>
        <w:rFonts w:ascii="Times New Roman" w:eastAsia="標楷體" w:hAnsi="Times New Roman" w:hint="eastAsia"/>
        <w:bCs/>
        <w:color w:val="0D0D0D" w:themeColor="text1" w:themeTint="F2"/>
      </w:rPr>
      <w:t xml:space="preserve">     </w:t>
    </w:r>
    <w:r w:rsidR="00384AF3">
      <w:rPr>
        <w:rFonts w:ascii="Times New Roman" w:eastAsia="標楷體" w:hAnsi="Times New Roman"/>
        <w:bCs/>
        <w:color w:val="000000"/>
      </w:rPr>
      <w:t xml:space="preserve">            </w:t>
    </w:r>
    <w:r w:rsidRPr="00643F00">
      <w:rPr>
        <w:rFonts w:ascii="Times New Roman" w:eastAsia="標楷體" w:hAnsi="Times New Roman"/>
        <w:bCs/>
        <w:color w:val="000000"/>
      </w:rPr>
      <w:t xml:space="preserve">     </w:t>
    </w:r>
    <w:r w:rsidR="00EC0DCA" w:rsidRPr="00643F00">
      <w:rPr>
        <w:rFonts w:ascii="Times New Roman" w:eastAsia="標楷體" w:hAnsi="Times New Roman"/>
        <w:bCs/>
        <w:color w:val="000000"/>
      </w:rPr>
      <w:t xml:space="preserve">  </w:t>
    </w:r>
    <w:r w:rsidRPr="00643F00">
      <w:rPr>
        <w:rFonts w:ascii="Times New Roman" w:eastAsia="標楷體" w:hAnsi="Times New Roman"/>
        <w:bCs/>
        <w:color w:val="000000"/>
      </w:rPr>
      <w:t xml:space="preserve">  </w:t>
    </w:r>
    <w:r w:rsidR="008F110D">
      <w:rPr>
        <w:rFonts w:ascii="Times New Roman" w:eastAsia="標楷體" w:hAnsi="Times New Roman" w:hint="eastAsia"/>
        <w:bCs/>
        <w:color w:val="000000"/>
      </w:rPr>
      <w:t xml:space="preserve"> </w:t>
    </w:r>
    <w:r w:rsidR="00643F00">
      <w:rPr>
        <w:rFonts w:ascii="Times New Roman" w:eastAsia="標楷體" w:hAnsi="Times New Roman" w:hint="eastAsia"/>
        <w:bCs/>
        <w:color w:val="000000"/>
      </w:rPr>
      <w:t xml:space="preserve"> </w:t>
    </w:r>
    <w:r w:rsidRPr="00643F00">
      <w:rPr>
        <w:rFonts w:ascii="Times New Roman" w:eastAsia="標楷體" w:hAnsi="Times New Roman"/>
        <w:bCs/>
        <w:color w:val="000000"/>
      </w:rPr>
      <w:t>機密等級：</w:t>
    </w:r>
    <w:r w:rsidRPr="00643F00">
      <w:rPr>
        <w:rFonts w:ascii="Times New Roman" w:eastAsia="標楷體" w:hAnsi="Times New Roman"/>
        <w:bCs/>
        <w:color w:val="000000"/>
      </w:rPr>
      <w:sym w:font="Wingdings 2" w:char="00A3"/>
    </w:r>
    <w:r w:rsidRPr="00643F00">
      <w:rPr>
        <w:rFonts w:ascii="Times New Roman" w:eastAsia="標楷體" w:hAnsi="Times New Roman"/>
        <w:bCs/>
        <w:color w:val="000000"/>
      </w:rPr>
      <w:t>一般</w:t>
    </w:r>
    <w:r w:rsidRPr="00643F00">
      <w:rPr>
        <w:rFonts w:ascii="Times New Roman" w:eastAsia="標楷體" w:hAnsi="Times New Roman"/>
        <w:bCs/>
        <w:color w:val="000000"/>
      </w:rPr>
      <w:t xml:space="preserve"> </w:t>
    </w:r>
    <w:r w:rsidRPr="00643F00">
      <w:rPr>
        <w:rFonts w:ascii="Times New Roman" w:eastAsia="標楷體" w:hAnsi="Times New Roman"/>
        <w:bCs/>
        <w:color w:val="000000"/>
      </w:rPr>
      <w:sym w:font="Wingdings 2" w:char="00A2"/>
    </w:r>
    <w:proofErr w:type="gramStart"/>
    <w:r w:rsidRPr="00643F00">
      <w:rPr>
        <w:rFonts w:ascii="Times New Roman" w:eastAsia="標楷體" w:hAnsi="Times New Roman"/>
        <w:bCs/>
        <w:color w:val="000000"/>
      </w:rPr>
      <w:t>限閱</w:t>
    </w:r>
    <w:proofErr w:type="gramEnd"/>
    <w:r w:rsidRPr="00643F00">
      <w:rPr>
        <w:rFonts w:ascii="Times New Roman" w:eastAsia="標楷體" w:hAnsi="Times New Roman"/>
        <w:bCs/>
        <w:color w:val="000000"/>
      </w:rPr>
      <w:t xml:space="preserve"> </w:t>
    </w:r>
    <w:r w:rsidRPr="00643F00">
      <w:rPr>
        <w:rFonts w:ascii="Times New Roman" w:eastAsia="標楷體" w:hAnsi="Times New Roman"/>
        <w:bCs/>
        <w:color w:val="000000"/>
      </w:rPr>
      <w:sym w:font="Wingdings 2" w:char="00A3"/>
    </w:r>
    <w:r w:rsidRPr="00643F00">
      <w:rPr>
        <w:rFonts w:ascii="Times New Roman" w:eastAsia="標楷體" w:hAnsi="Times New Roman"/>
        <w:bCs/>
        <w:color w:val="000000"/>
      </w:rPr>
      <w:t>敏感</w:t>
    </w:r>
    <w:r w:rsidRPr="00643F00">
      <w:rPr>
        <w:rFonts w:ascii="Times New Roman" w:eastAsia="標楷體" w:hAnsi="Times New Roman"/>
        <w:bCs/>
        <w:color w:val="000000"/>
      </w:rPr>
      <w:t xml:space="preserve"> </w:t>
    </w:r>
    <w:r w:rsidRPr="00643F00">
      <w:rPr>
        <w:rFonts w:ascii="Times New Roman" w:eastAsia="標楷體" w:hAnsi="Times New Roman"/>
        <w:bCs/>
        <w:color w:val="000000"/>
      </w:rPr>
      <w:sym w:font="Wingdings 2" w:char="00A3"/>
    </w:r>
    <w:r w:rsidRPr="00643F00">
      <w:rPr>
        <w:rFonts w:ascii="Times New Roman" w:eastAsia="標楷體" w:hAnsi="Times New Roman"/>
        <w:bCs/>
        <w:color w:val="000000"/>
      </w:rPr>
      <w:t>機密</w:t>
    </w:r>
  </w:p>
  <w:p w14:paraId="423A1407" w14:textId="1495F794" w:rsidR="00282AE6" w:rsidRPr="00643F00" w:rsidRDefault="00282AE6">
    <w:pPr>
      <w:pStyle w:val="a5"/>
      <w:rPr>
        <w:rFonts w:ascii="Times New Roman" w:eastAsia="標楷體" w:hAnsi="Times New Roman"/>
      </w:rPr>
    </w:pPr>
    <w:r w:rsidRPr="00643F00">
      <w:rPr>
        <w:rFonts w:ascii="Times New Roman" w:eastAsia="標楷體" w:hAnsi="Times New Roman"/>
      </w:rPr>
      <w:t>文件編號</w:t>
    </w:r>
    <w:proofErr w:type="gramStart"/>
    <w:r w:rsidRPr="00643F00">
      <w:rPr>
        <w:rFonts w:ascii="Times New Roman" w:eastAsia="標楷體" w:hAnsi="Times New Roman"/>
      </w:rPr>
      <w:t>︰</w:t>
    </w:r>
    <w:proofErr w:type="gramEnd"/>
    <w:r w:rsidR="008F110D">
      <w:rPr>
        <w:rFonts w:ascii="Times New Roman" w:eastAsia="標楷體" w:hAnsi="Times New Roman" w:hint="eastAsia"/>
      </w:rPr>
      <w:t>NDHU-</w:t>
    </w:r>
    <w:r w:rsidR="00E52F1C">
      <w:rPr>
        <w:rFonts w:ascii="Times New Roman" w:eastAsia="標楷體" w:hAnsi="Times New Roman"/>
        <w:kern w:val="0"/>
      </w:rPr>
      <w:t>P-C-02-02</w:t>
    </w:r>
    <w:r w:rsidRPr="00643F00">
      <w:rPr>
        <w:rFonts w:ascii="Times New Roman" w:eastAsia="標楷體" w:hAnsi="Times New Roman"/>
      </w:rPr>
      <w:t xml:space="preserve">            </w:t>
    </w:r>
    <w:r w:rsidR="0005073A">
      <w:rPr>
        <w:rFonts w:ascii="Times New Roman" w:eastAsia="標楷體" w:hAnsi="Times New Roman" w:hint="eastAsia"/>
      </w:rPr>
      <w:t xml:space="preserve">     </w:t>
    </w:r>
    <w:r w:rsidR="00CC2A45">
      <w:rPr>
        <w:rFonts w:ascii="Times New Roman" w:eastAsia="標楷體" w:hAnsi="Times New Roman" w:hint="eastAsia"/>
      </w:rPr>
      <w:t xml:space="preserve">  </w:t>
    </w:r>
    <w:r w:rsidRPr="00643F00">
      <w:rPr>
        <w:rFonts w:ascii="Times New Roman" w:eastAsia="標楷體" w:hAnsi="Times New Roman"/>
      </w:rPr>
      <w:t xml:space="preserve">         </w:t>
    </w:r>
    <w:r w:rsidR="007F10E4">
      <w:rPr>
        <w:rFonts w:ascii="Times New Roman" w:eastAsia="標楷體" w:hAnsi="Times New Roman" w:hint="eastAsia"/>
      </w:rPr>
      <w:t xml:space="preserve"> </w:t>
    </w:r>
    <w:r w:rsidRPr="00643F00">
      <w:rPr>
        <w:rFonts w:ascii="Times New Roman" w:eastAsia="標楷體" w:hAnsi="Times New Roman"/>
      </w:rPr>
      <w:t xml:space="preserve"> </w:t>
    </w:r>
    <w:r w:rsidR="001E284A">
      <w:rPr>
        <w:rFonts w:ascii="Times New Roman" w:eastAsia="標楷體" w:hAnsi="Times New Roman"/>
      </w:rPr>
      <w:t xml:space="preserve">                               </w:t>
    </w:r>
    <w:r w:rsidR="001E284A">
      <w:rPr>
        <w:rFonts w:ascii="Times New Roman" w:eastAsia="標楷體" w:hAnsi="Times New Roman" w:hint="eastAsia"/>
      </w:rPr>
      <w:t xml:space="preserve"> </w:t>
    </w:r>
    <w:r w:rsidRPr="00643F00">
      <w:rPr>
        <w:rFonts w:ascii="Times New Roman" w:eastAsia="標楷體" w:hAnsi="Times New Roman"/>
      </w:rPr>
      <w:t>版次</w:t>
    </w:r>
    <w:proofErr w:type="gramStart"/>
    <w:r w:rsidRPr="00643F00">
      <w:rPr>
        <w:rFonts w:ascii="Times New Roman" w:eastAsia="標楷體" w:hAnsi="Times New Roman"/>
      </w:rPr>
      <w:t>︰</w:t>
    </w:r>
    <w:proofErr w:type="gramEnd"/>
    <w:r w:rsidR="006B43B5">
      <w:rPr>
        <w:rFonts w:ascii="Times New Roman" w:eastAsia="標楷體" w:hAnsi="Times New Roman" w:hint="eastAsia"/>
      </w:rPr>
      <w:t>1</w:t>
    </w:r>
    <w:r w:rsidR="00E52F1C">
      <w:rPr>
        <w:rFonts w:ascii="Times New Roman" w:eastAsia="標楷體" w:hAnsi="Times New Roman"/>
      </w:rPr>
      <w:t>.0</w:t>
    </w:r>
    <w:r w:rsidRPr="00643F00">
      <w:rPr>
        <w:rFonts w:ascii="Times New Roman" w:eastAsia="標楷體" w:hAnsi="Times New Roman"/>
      </w:rPr>
      <w:t xml:space="preserve"> </w:t>
    </w:r>
  </w:p>
  <w:p w14:paraId="491F37CB" w14:textId="77777777" w:rsidR="00282AE6" w:rsidRPr="00282AE6" w:rsidRDefault="00BA5D53">
    <w:pPr>
      <w:pStyle w:val="a5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2F222" wp14:editId="4EBFE734">
              <wp:simplePos x="0" y="0"/>
              <wp:positionH relativeFrom="column">
                <wp:posOffset>22860</wp:posOffset>
              </wp:positionH>
              <wp:positionV relativeFrom="paragraph">
                <wp:posOffset>69850</wp:posOffset>
              </wp:positionV>
              <wp:extent cx="6181725" cy="0"/>
              <wp:effectExtent l="13335" t="12700" r="571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1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35DC6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5.5pt" to="488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/xvgEAAGoDAAAOAAAAZHJzL2Uyb0RvYy54bWysU01v2zAMvQ/ofxB0bxwHaNcZcXpI1l26&#10;NUC73Rl92MJkURCV2Pn3lZQ0HbrbMB8IUiSfHp/o5f00WHZQgQy6ltezOWfKCZTGdS3/+fJwfccZ&#10;RXASLDrV8qMifr+6+rQcfaMW2KOVKrAE4qgZfcv7GH1TVSR6NQDN0CuXkhrDADGFoatkgDGhD7Za&#10;zOe31YhB+oBCEaXTzSnJVwVfayXik9akIrMtT9xisaHYXbbVaglNF8D3RpxpwD+wGMC4dOkFagMR&#10;2D6Yv6AGIwIS6jgTOFSotRGqzJCmqecfpnnuwasySxKH/EUm+n+w4sdh7bYhUxeTe/aPKH4Tc7ju&#10;wXWqEHg5+vRwdZaqGj01l5YckN8Gthu/o0w1sI9YVJh0GJi2xv/KjRk8TcqmIvvxIruaIhPp8La+&#10;qz8vbjgTb7kKmgyRG32g+E3hwLLTcmtcVgQaODxSzJTeS/KxwwdjbXlV69jY8i83CTlnCK2ROVmC&#10;0O3WNrAD5L0oX5nvQ1m+cwPUn+pk8k4LE3DvZLmkVyC/nv0Ixp78RMq6s1xZobyO1OxQHrfhTcb0&#10;oIX9efnyxvwZl+73X2T1CgAA//8DAFBLAwQUAAYACAAAACEADDc2TdkAAAAHAQAADwAAAGRycy9k&#10;b3ducmV2LnhtbEyPQU+DQBCF7yb+h82YeLML1dAWWRpj0gNHsfE8ZUcgsrOE3Rb67x3jQY/z3sub&#10;7xX7xQ3qQlPoPRtIVwko4sbbnlsDx/fDwxZUiMgWB89k4EoB9uXtTYG59TO/0aWOrZISDjka6GIc&#10;c61D05HDsPIjsXiffnIY5ZxabSecpdwNep0kmXbYs3zocKTXjpqv+uwMLB8+S9InW+FhXsfqeA3V&#10;rt4ac3+3vDyDirTEvzD84As6lMJ08me2QQ0GHjMJipzKIrF3m00K6vQr6LLQ//nLbwAAAP//AwBQ&#10;SwECLQAUAAYACAAAACEAtoM4kv4AAADhAQAAEwAAAAAAAAAAAAAAAAAAAAAAW0NvbnRlbnRfVHlw&#10;ZXNdLnhtbFBLAQItABQABgAIAAAAIQA4/SH/1gAAAJQBAAALAAAAAAAAAAAAAAAAAC8BAABfcmVs&#10;cy8ucmVsc1BLAQItABQABgAIAAAAIQAbxN/xvgEAAGoDAAAOAAAAAAAAAAAAAAAAAC4CAABkcnMv&#10;ZTJvRG9jLnhtbFBLAQItABQABgAIAAAAIQAMNzZN2QAAAAcBAAAPAAAAAAAAAAAAAAAAABgEAABk&#10;cnMvZG93bnJldi54bWxQSwUGAAAAAAQABADzAAAAHg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CD0"/>
    <w:multiLevelType w:val="hybridMultilevel"/>
    <w:tmpl w:val="0F80F2A2"/>
    <w:lvl w:ilvl="0" w:tplc="C950B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7242414">
      <w:start w:val="1"/>
      <w:numFmt w:val="decimal"/>
      <w:lvlText w:val="(%2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9323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97B"/>
    <w:rsid w:val="0005073A"/>
    <w:rsid w:val="000B73BF"/>
    <w:rsid w:val="0014214F"/>
    <w:rsid w:val="00196BE3"/>
    <w:rsid w:val="001C3271"/>
    <w:rsid w:val="001E284A"/>
    <w:rsid w:val="00256FF2"/>
    <w:rsid w:val="00282AE6"/>
    <w:rsid w:val="002C6A5E"/>
    <w:rsid w:val="00313590"/>
    <w:rsid w:val="00327365"/>
    <w:rsid w:val="00336792"/>
    <w:rsid w:val="00346E68"/>
    <w:rsid w:val="00384AF3"/>
    <w:rsid w:val="003E1CE9"/>
    <w:rsid w:val="003F791B"/>
    <w:rsid w:val="00450885"/>
    <w:rsid w:val="00484119"/>
    <w:rsid w:val="00542E52"/>
    <w:rsid w:val="00547206"/>
    <w:rsid w:val="00613AD0"/>
    <w:rsid w:val="00632E51"/>
    <w:rsid w:val="00643F00"/>
    <w:rsid w:val="00693BB8"/>
    <w:rsid w:val="00696EC7"/>
    <w:rsid w:val="006B43B5"/>
    <w:rsid w:val="00710827"/>
    <w:rsid w:val="0074361C"/>
    <w:rsid w:val="007E79AF"/>
    <w:rsid w:val="007F10E4"/>
    <w:rsid w:val="0080768E"/>
    <w:rsid w:val="0086273C"/>
    <w:rsid w:val="008C0DC2"/>
    <w:rsid w:val="008D48C2"/>
    <w:rsid w:val="008F110D"/>
    <w:rsid w:val="009E6C42"/>
    <w:rsid w:val="00A60232"/>
    <w:rsid w:val="00A67B2A"/>
    <w:rsid w:val="00A97DDB"/>
    <w:rsid w:val="00AB10A8"/>
    <w:rsid w:val="00AE697B"/>
    <w:rsid w:val="00B27C3F"/>
    <w:rsid w:val="00B43185"/>
    <w:rsid w:val="00B92616"/>
    <w:rsid w:val="00BA5D53"/>
    <w:rsid w:val="00C24C05"/>
    <w:rsid w:val="00CB567A"/>
    <w:rsid w:val="00CC1AF1"/>
    <w:rsid w:val="00CC2A45"/>
    <w:rsid w:val="00CC3357"/>
    <w:rsid w:val="00D03821"/>
    <w:rsid w:val="00D05DFE"/>
    <w:rsid w:val="00D90C75"/>
    <w:rsid w:val="00DC054C"/>
    <w:rsid w:val="00DF5897"/>
    <w:rsid w:val="00E52F1C"/>
    <w:rsid w:val="00EB52E9"/>
    <w:rsid w:val="00EC0DCA"/>
    <w:rsid w:val="00F007B7"/>
    <w:rsid w:val="00F2696E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74F2"/>
  <w15:docId w15:val="{B91BBCD2-3AB6-4443-ABA4-7F8CF134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97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3F791B"/>
    <w:pPr>
      <w:keepNext/>
      <w:widowControl/>
      <w:spacing w:before="180" w:after="180" w:line="720" w:lineRule="auto"/>
      <w:outlineLvl w:val="0"/>
    </w:pPr>
    <w:rPr>
      <w:rFonts w:ascii="Times New Roman" w:eastAsia="標楷體" w:hAnsi="Times New Roman"/>
      <w:bCs/>
      <w:kern w:val="5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範例"/>
    <w:basedOn w:val="a"/>
    <w:qFormat/>
    <w:rsid w:val="00AE697B"/>
    <w:rPr>
      <w:rFonts w:ascii="標楷體" w:eastAsia="標楷體" w:hAnsi="標楷體"/>
    </w:rPr>
  </w:style>
  <w:style w:type="paragraph" w:styleId="a4">
    <w:name w:val="List Paragraph"/>
    <w:basedOn w:val="a"/>
    <w:uiPriority w:val="34"/>
    <w:qFormat/>
    <w:rsid w:val="00AE697B"/>
    <w:pPr>
      <w:ind w:leftChars="200" w:left="480"/>
    </w:pPr>
  </w:style>
  <w:style w:type="paragraph" w:styleId="a5">
    <w:name w:val="header"/>
    <w:basedOn w:val="a"/>
    <w:link w:val="a6"/>
    <w:unhideWhenUsed/>
    <w:rsid w:val="0028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82AE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28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82AE6"/>
    <w:rPr>
      <w:rFonts w:ascii="Calibri" w:eastAsia="新細明體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3F791B"/>
    <w:rPr>
      <w:rFonts w:ascii="Times New Roman" w:eastAsia="標楷體" w:hAnsi="Times New Roman" w:cs="Times New Roman"/>
      <w:bCs/>
      <w:kern w:val="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495B-E895-478F-AEED-53F0140B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1619</Characters>
  <Application>Microsoft Office Word</Application>
  <DocSecurity>0</DocSecurity>
  <Lines>13</Lines>
  <Paragraphs>3</Paragraphs>
  <ScaleCrop>false</ScaleCrop>
  <Company>ACER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邱宏凱</cp:lastModifiedBy>
  <cp:revision>12</cp:revision>
  <cp:lastPrinted>2014-11-20T03:15:00Z</cp:lastPrinted>
  <dcterms:created xsi:type="dcterms:W3CDTF">2018-10-16T04:20:00Z</dcterms:created>
  <dcterms:modified xsi:type="dcterms:W3CDTF">2026-01-20T14:19:00Z</dcterms:modified>
</cp:coreProperties>
</file>